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6B" w:rsidRPr="0049096B" w:rsidRDefault="0049096B" w:rsidP="0049096B">
      <w:pPr>
        <w:jc w:val="center"/>
        <w:rPr>
          <w:b/>
        </w:rPr>
      </w:pPr>
      <w:r w:rsidRPr="0049096B">
        <w:rPr>
          <w:b/>
        </w:rPr>
        <w:t>Аналитический обзор о реализации мер по противодействию коррупции в органах государственной власти Республики Татарстан и органах местного самоуправления по итогам 9 месяцев 2022 года</w:t>
      </w:r>
    </w:p>
    <w:p w:rsidR="0049096B" w:rsidRDefault="0049096B" w:rsidP="0049096B"/>
    <w:p w:rsidR="0049096B" w:rsidRDefault="0049096B" w:rsidP="0049096B"/>
    <w:p w:rsidR="00DA7182" w:rsidRPr="0049096B" w:rsidRDefault="0049096B" w:rsidP="0049096B">
      <w:proofErr w:type="gramStart"/>
      <w:r>
        <w:t>Коррупция продолжает оставаться негативным социальном явлением, отражающимся на состоянии экономики и общественной морали, взаимоотношениях между властью и обществом.</w:t>
      </w:r>
      <w:proofErr w:type="gramEnd"/>
      <w:r>
        <w:t xml:space="preserve"> Профилактика этого явления требует применения комплексных мер на всех уровнях государственного и муниципального управления по двум основным направлениям: исключение условий, создающ</w:t>
      </w:r>
      <w:bookmarkStart w:id="0" w:name="_GoBack"/>
      <w:bookmarkEnd w:id="0"/>
      <w:r>
        <w:t xml:space="preserve">их возможность совершения коррупционных правонарушений, и формирование у граждан негативного отношения к коррупции. Работа в данном направлении координируется Управлением Президента Республики Татарстан по вопросам антикоррупционной политики (далее – Управление) путем подготовки протоколов заседаний Комиссии по координации работы по противодействию коррупции в Республике Татарстан (далее – Комиссия) и поручений Президента Республики Татарстан Р.Н. </w:t>
      </w:r>
      <w:proofErr w:type="spellStart"/>
      <w:r>
        <w:t>Минниханова</w:t>
      </w:r>
      <w:proofErr w:type="spellEnd"/>
      <w:r>
        <w:t xml:space="preserve">. В частности, в протокол заседания Комиссии от 02.04.2022 № ПР-79 включено поручение Кабинету Министров Республики Татарстан </w:t>
      </w:r>
      <w:proofErr w:type="gramStart"/>
      <w:r>
        <w:t>организовать</w:t>
      </w:r>
      <w:proofErr w:type="gramEnd"/>
      <w:r>
        <w:t xml:space="preserve"> принятие дополнительных мер, направленных на формирование у молодежи нетерпимого отношения к проявлениям коррупции, повышение уровня их правосознания и правовой культуры. В целях оказания методической и практической поддержки органам государственной власти Республики Татарстан (далее – ОГВ) и органам местного самоуправления (далее – ОМС) Управлением в текущем году проведено 10 тематических семинаров, подготовлено 3 аналитических обзора, реализованы курсы повышения квалификации на базе Высшей школы государственного и муниципального управления по 3 программам. Важным условием противодействия коррупции является развитие экономики и обеспечение комфортных условий жизни граждан. Президент Республики Татарстан Р.Н. </w:t>
      </w:r>
      <w:proofErr w:type="spellStart"/>
      <w:r>
        <w:t>Минниханов</w:t>
      </w:r>
      <w:proofErr w:type="spellEnd"/>
      <w:r>
        <w:t xml:space="preserve"> в своем послании Государственному Совету Республики Татарстан озвучил, что в 2022 году в республике реализуется 44 национальных проектов и республиканских программ, направленных на повышение качества жизни, на финансирование которых из бюджета республики выделено более 46 </w:t>
      </w:r>
      <w:proofErr w:type="gramStart"/>
      <w:r>
        <w:t>млрд</w:t>
      </w:r>
      <w:proofErr w:type="gramEnd"/>
      <w:r>
        <w:t xml:space="preserve"> рублей. Освоение бюджетных средств сопровождается мерами по повышению эффективности их расходования и государственным контролем соблюдения финансовой дисциплины. Так, за 9 месяцев 2022 года контрольно-надзорными органами выявлено 590 правонарушений при реализации национальных проектов, сумма причиненного ущерба составила 41 </w:t>
      </w:r>
      <w:proofErr w:type="gramStart"/>
      <w:r>
        <w:t>млн</w:t>
      </w:r>
      <w:proofErr w:type="gramEnd"/>
      <w:r>
        <w:t xml:space="preserve"> рублей. 2 Стабильно высоким остается количество правонарушений и преступлений коррупционной направленности. Так, за 9 месяцев 2022 года правоохранительными органами выявлено 1 047 таких преступлений (за 2021 год – 1 211, за 2020 год – 1 098), более половины из которых – взяточничество (545 фактов), в том числе 185 фактов получения взяток. Общая сумма денежных вознаграждений составила 55 </w:t>
      </w:r>
      <w:proofErr w:type="gramStart"/>
      <w:r>
        <w:t>млн</w:t>
      </w:r>
      <w:proofErr w:type="gramEnd"/>
      <w:r>
        <w:t xml:space="preserve"> рублей. Согласно информации органов внутренних дел коррупционные риски наиболее широко распространены при предоставлении и распределении бюджетных средств, использования государственного имущества представителями органов государственной (муниципальной) власти и учреждений. Указанные коррупционные риски выявляются также в ходе работы комиссий Республиканской экспертной группы по вопросам противодействия коррупции. В текущем году работа таких комиссий проведена в муниципальном образовании г. Казани, в Министерстве сельского хозяйства и продовольствия Республики Татарстан и его структурных подразделениях. Так, в Министерстве сельского хозяйства и продовольствия Республики Татарстан выявлены признаки неправомерного использования организациями, осуществляющими деятельность в сфере сельского хозяйства, бюджетных денежных средств, предоставленных им в качестве субсидий и грантов, недостатки в деятельности подведомственных и подконтрольных Министерству организаций и учреждений, нарушения законодательства при распоряжении землями сельскохозяйственного назначения. Также в ходе мониторинга, проведенного в 2021 году в бюджетных и казенных учреждениях, подведомственных Министерству лесного хозяйства РТ, у 10 руководителей были выявлены признаки личной заинтересованности, способствующей возникновению конфликта интересов. </w:t>
      </w:r>
      <w:proofErr w:type="gramStart"/>
      <w:r>
        <w:t xml:space="preserve">Длительное непринятие мер по </w:t>
      </w:r>
      <w:r>
        <w:lastRenderedPageBreak/>
        <w:t>урегулированию конфликта интересов привело к бюджетным потерям за последние 4 года в виде недополученной прибыли.</w:t>
      </w:r>
      <w:proofErr w:type="gramEnd"/>
      <w:r>
        <w:t xml:space="preserve"> В текущем году ситуации конфликта интересов, связанного с деятельностью подведомственных организаций, также были выявлены по итогам работы комиссии Республиканской экспертной группы по вопросам противодействия коррупции в Министерстве по делам молодежи РТ и Министерстве сельского хозяйства и продовольствия РТ. В ходе контроля над устранением нарушений при организации профилактических антикоррупционных мер в сфере </w:t>
      </w:r>
      <w:proofErr w:type="spellStart"/>
      <w:r>
        <w:t>земельноимущественных</w:t>
      </w:r>
      <w:proofErr w:type="spellEnd"/>
      <w:r>
        <w:t xml:space="preserve"> отношений, природоохранной деятельности, при использовании выплат в качестве субсидий на строительство (приобретение) жилья, при приемке товаров, работ и услуг, выявленных в </w:t>
      </w:r>
      <w:proofErr w:type="spellStart"/>
      <w:r>
        <w:t>Лаишевском</w:t>
      </w:r>
      <w:proofErr w:type="spellEnd"/>
      <w:r>
        <w:t xml:space="preserve"> муниципальном районе в 2021 году: 3 - размер задолженности за пользование муниципальными земельными участками и имуществом снижен на 4,1 </w:t>
      </w:r>
      <w:proofErr w:type="gramStart"/>
      <w:r>
        <w:t>млн</w:t>
      </w:r>
      <w:proofErr w:type="gramEnd"/>
      <w:r>
        <w:t xml:space="preserve"> рублей; - заключены договоры ответственного хранения муниципального имущества общей стоимостью более 24 </w:t>
      </w:r>
      <w:proofErr w:type="gramStart"/>
      <w:r>
        <w:t>млн</w:t>
      </w:r>
      <w:proofErr w:type="gramEnd"/>
      <w:r>
        <w:t xml:space="preserve"> рублей; - введено в хозяйственный оборот 2 732 га неиспользуемых земель сельскохозяйственного назначения (ранее – порядка 9 000 га); - в бюджеты различных уровней возвращено 1 196 580 рублей, неправомерно полученных в качестве социальных выплат участниками программы «Устойчивое развитие сельских территорий» (в том числе заместителем руководителя исполнительного комитета района); - в МУП «Лаишево» возвращено 89,72 тыс. рублей, ранее неправомерно выплаченных муниципальным учреждением в качестве транспортного налога, заключены договора ответственного хранения техники; - упорядочена процедура приема детей в дошкольные образовательные организации – постановлением Исполнительного комитета </w:t>
      </w:r>
      <w:proofErr w:type="spellStart"/>
      <w:r>
        <w:t>Лаишевского</w:t>
      </w:r>
      <w:proofErr w:type="spellEnd"/>
      <w:r>
        <w:t xml:space="preserve"> муниципального района в 2021 году разработан и утвержден соответствующий регламент. Необходимо учесть, что коррупция представляет собой социальное явление, крайне негативно влияющее на состояние общественной морали. Для эффективного сокращения коррупции надо менять сознание и мировосприятие граждан, поэтому антикоррупционная пропаганда и повышение уровня правовой грамотности граждан, в том числе разъяснение гражданам законных способов реализации их прав является действенным способом профилактики коррупционных правонарушений. Снижение количества мероприятий, нацеленных на повышение уровня правовой грамотности населения, может привести к росту количества нарушений коррупционной направленности. С положительной стороны в данном направлении зарекомендовали себя просветительские мероприятия, проводимые с общественными организациями. Среди прочего подобное взаимодействие </w:t>
      </w:r>
      <w:proofErr w:type="gramStart"/>
      <w:r>
        <w:t>осуществляется</w:t>
      </w:r>
      <w:proofErr w:type="gramEnd"/>
      <w:r>
        <w:t xml:space="preserve"> в том числе в рамках деятельности комиссий по соблюдению требований к служебному поведению и урегулированию конфликта интересов и комиссий по координации работы по противодействию коррупции. В указанных комиссиях в ОМС участвуют 102 представителя общественных организаций и в ОГВ – 31 соответственно. За 9 месяцев 2022 году проведено более 500 заседаний указанных комиссий, в ходе которых рассмотрены вопросы профилактики коррупционных правонарушений в курируемых сферах деятельности. Кроме того, к актуальным формам взаимодействия относятся проведение конференций, круглых столов и научно-практических семинаров. За отчетный период с участием общественных организаций проведено 379 мероприятий антикоррупционной направленности (в ОГВ – 134, ОМС – 245), что на 23 % больше, чем в аналогичном периоде 2021 года (308 мероприятий, в ОГВ – 91, ОМС – 217). 4</w:t>
      </w:r>
      <w:proofErr w:type="gramStart"/>
      <w:r>
        <w:t xml:space="preserve"> С</w:t>
      </w:r>
      <w:proofErr w:type="gramEnd"/>
      <w:r>
        <w:t xml:space="preserve"> положительной стороны можно отметить работу, проведенную в Министерстве образования и науки Республики Татарстан, Управлении по надзору за техническим состоянием самоходных машин и других видов техники Республики Татарстан, г. Набережные Челны, </w:t>
      </w:r>
      <w:proofErr w:type="spellStart"/>
      <w:r>
        <w:t>Бавлинском</w:t>
      </w:r>
      <w:proofErr w:type="spellEnd"/>
      <w:r>
        <w:t xml:space="preserve">, Заинском и </w:t>
      </w:r>
      <w:proofErr w:type="spellStart"/>
      <w:r>
        <w:t>Мамадышском</w:t>
      </w:r>
      <w:proofErr w:type="spellEnd"/>
      <w:r>
        <w:t xml:space="preserve"> </w:t>
      </w:r>
      <w:proofErr w:type="gramStart"/>
      <w:r>
        <w:t>районах</w:t>
      </w:r>
      <w:proofErr w:type="gramEnd"/>
      <w:r>
        <w:t xml:space="preserve">. К примеру, помощником Главы </w:t>
      </w:r>
      <w:proofErr w:type="spellStart"/>
      <w:r>
        <w:t>Бавлинского</w:t>
      </w:r>
      <w:proofErr w:type="spellEnd"/>
      <w:r>
        <w:t xml:space="preserve"> муниципального района по вопросам противодействия коррупции организовано взаимодействие с активистами общественных объединений и организаций («Молодая гвардия», молодежная телестудия «Вектор», добровольческое движение «Мы за будущее», общественная организация «Форпост» и др.). В рамках данного взаимодействия в районе проведены мероприятия для целевых групп населения. Основное внимание уделено формированию негативного отношения к коррупции среди детей и молодежи – в летний период для отдыхающих в детских лагерях проведены </w:t>
      </w:r>
      <w:proofErr w:type="spellStart"/>
      <w:r>
        <w:t>квиз</w:t>
      </w:r>
      <w:proofErr w:type="spellEnd"/>
      <w:r>
        <w:t xml:space="preserve"> «Дети </w:t>
      </w:r>
      <w:r>
        <w:lastRenderedPageBreak/>
        <w:t xml:space="preserve">против коррупции», </w:t>
      </w:r>
      <w:proofErr w:type="spellStart"/>
      <w:r>
        <w:t>флешмобы</w:t>
      </w:r>
      <w:proofErr w:type="spellEnd"/>
      <w:r>
        <w:t xml:space="preserve">, беседы, демонстрации социальных роликов о честности, справедливости и уважении к законам, участие в которых приняли около 1 500 детей. Мероприятия с участием представителей общественности не проводились в Министерстве культуры РТ, Министерстве промышленности и торговли РТ, Высокогорском и </w:t>
      </w:r>
      <w:proofErr w:type="spellStart"/>
      <w:r>
        <w:t>Тетюшском</w:t>
      </w:r>
      <w:proofErr w:type="spellEnd"/>
      <w:r>
        <w:t xml:space="preserve"> муниципальных районах. * * * Одной из основных мер обеспечения антикоррупционной политики Республики Татарстан является организация антикоррупционного просвещения и пропаганды. Средства массовой информации </w:t>
      </w:r>
      <w:proofErr w:type="gramStart"/>
      <w:r>
        <w:t>занимают особую роль</w:t>
      </w:r>
      <w:proofErr w:type="gramEnd"/>
      <w:r>
        <w:t xml:space="preserve"> в организации взаимодействия между органами государственной власти, общественными институтами и гражданами по вопросам антикоррупционной политики. СМИ обеспечивают возможность открывать обществу скрытые механизмы коррупции, лишая ее благоприятной почвы для развития. В отчетном периоде отмечается снижение на 25 % количества программ, фильмов, печатных и сетевых изданий антикоррупционной направленности, созданных самостоятельно или при поддержке органа государственной власти – 2481 материал (за 9 мес. 2021 года – 3287). 5 Материалы правовой и антикоррупционной направленности</w:t>
      </w:r>
      <w:proofErr w:type="gramStart"/>
      <w:r>
        <w:t xml:space="preserve"> П</w:t>
      </w:r>
      <w:proofErr w:type="gramEnd"/>
      <w:r>
        <w:t xml:space="preserve">ри организации работы в данном направлении необходимо учесть, что в Национальном плане противодействия коррупции на 2021–2024 годы содержится поручение рассмотреть вопрос о </w:t>
      </w:r>
      <w:proofErr w:type="gramStart"/>
      <w:r>
        <w:t xml:space="preserve">развитии существующих и создании новых </w:t>
      </w:r>
      <w:proofErr w:type="spellStart"/>
      <w:r>
        <w:t>интернет-ресурсов</w:t>
      </w:r>
      <w:proofErr w:type="spellEnd"/>
      <w:r>
        <w:t xml:space="preserve"> в целях расширения участия граждан в осуществлении общественного контроля за деятельностью органов государственной власти субъектов Российской Федерации, органов местного самоуправления, а также за деятельностью государственных и муниципальных организаций.</w:t>
      </w:r>
      <w:proofErr w:type="gramEnd"/>
      <w:r>
        <w:t xml:space="preserve"> Несмотря на указанное положение Национального </w:t>
      </w:r>
      <w:proofErr w:type="gramStart"/>
      <w:r>
        <w:t>плана</w:t>
      </w:r>
      <w:proofErr w:type="gramEnd"/>
      <w:r>
        <w:t xml:space="preserve"> отмечается значительное снижение роли </w:t>
      </w:r>
      <w:proofErr w:type="spellStart"/>
      <w:r>
        <w:t>интернет-ресурсов</w:t>
      </w:r>
      <w:proofErr w:type="spellEnd"/>
      <w:r>
        <w:t xml:space="preserve">, в том числе социальных сетей, для размещения материалов правовой и антикоррупционной направленности (с 2 513 за 9 мес. 2021 года до 1 564 за 9 мес. 2022 года). В ряде министерств (ведомств) и муниципальных образований подобные материалы в сети «Интернет» вовсе не размещались: Министерство цифрового развития государственного управления, информационных технологий и связи РТ, Министерство культуры РТ, Министерство труда, занятости и социальной защиты РТ, Агентство инвестиционного развития РТ, Министерство по делам молодежи РТ, </w:t>
      </w:r>
      <w:proofErr w:type="spellStart"/>
      <w:r>
        <w:t>Алькеевский</w:t>
      </w:r>
      <w:proofErr w:type="spellEnd"/>
      <w:r>
        <w:t xml:space="preserve">, </w:t>
      </w:r>
      <w:proofErr w:type="spellStart"/>
      <w:r>
        <w:t>Верхнеуслонский</w:t>
      </w:r>
      <w:proofErr w:type="spellEnd"/>
      <w:r>
        <w:t xml:space="preserve">, Высокогорский, Менделеевский муниципальные районы. Должностным лицам, ответственным за профилактику коррупции в указанных министерствах, ведомствах и муниципальных районах рекомендуется размещать материалы антикоррупционной направленности в новостной ленте на официальных сайтах, а также в социальных сетях. </w:t>
      </w:r>
      <w:proofErr w:type="gramStart"/>
      <w:r>
        <w:t xml:space="preserve">Широкое освещение информации антикоррупционной направленности организовано в Министерстве образования и науки РТ, Министерстве труда, занятости и социальной защиты РТ, Государственной инспекции РТ по обеспечению государственного контроля за производством, оборотом и качеством этилового спирта, алкогольной продукции и защите прав потребителей, Новошешминском, Альметьевском, </w:t>
      </w:r>
      <w:proofErr w:type="spellStart"/>
      <w:r>
        <w:t>Муслюмовском</w:t>
      </w:r>
      <w:proofErr w:type="spellEnd"/>
      <w:r>
        <w:t xml:space="preserve">, </w:t>
      </w:r>
      <w:proofErr w:type="spellStart"/>
      <w:r>
        <w:t>Чистопольском</w:t>
      </w:r>
      <w:proofErr w:type="spellEnd"/>
      <w:r>
        <w:t xml:space="preserve">, </w:t>
      </w:r>
      <w:proofErr w:type="spellStart"/>
      <w:r>
        <w:t>Мамадышском</w:t>
      </w:r>
      <w:proofErr w:type="spellEnd"/>
      <w:r>
        <w:t>, Рыбно-Слободском муниципальных районах РТ. 120 119 106 558 1564 13 57 88 554 2513 социальная реклама</w:t>
      </w:r>
      <w:proofErr w:type="gramEnd"/>
      <w:r>
        <w:t xml:space="preserve"> телепрограммы радиопрограммы печатные издания материалы в сети "Интернет" 9 мес. 2021 года 9 мес. 2022 года 6</w:t>
      </w:r>
      <w:proofErr w:type="gramStart"/>
      <w:r>
        <w:t xml:space="preserve"> К</w:t>
      </w:r>
      <w:proofErr w:type="gramEnd"/>
      <w:r>
        <w:t xml:space="preserve"> примеру, в Новошешминском муниципальном районе в целях просветительской работы с общественностью по вопросам противодействия коррупции опубликовано на русском и татарском языках в СМИ 25 материалов и 19 выступлений на антикоррупционную тему, в том числе на страницах газеты «</w:t>
      </w:r>
      <w:proofErr w:type="spellStart"/>
      <w:r>
        <w:t>Шешминская</w:t>
      </w:r>
      <w:proofErr w:type="spellEnd"/>
      <w:r>
        <w:t xml:space="preserve"> новь» и в социальных </w:t>
      </w:r>
      <w:proofErr w:type="gramStart"/>
      <w:r>
        <w:t>сетях</w:t>
      </w:r>
      <w:proofErr w:type="gramEnd"/>
      <w:r>
        <w:t xml:space="preserve"> («Честный разговор: коррупция и культура», «Честный разговор: коррупция в социальной сфере», «Честный разговор: коррупция в строительной области», «Депутатов Совета </w:t>
      </w:r>
      <w:proofErr w:type="spellStart"/>
      <w:r>
        <w:t>Новошешминского</w:t>
      </w:r>
      <w:proofErr w:type="spellEnd"/>
      <w:r>
        <w:t xml:space="preserve"> района наказали за недостоверные и неполные сведения о доходах» и др.). В </w:t>
      </w:r>
      <w:proofErr w:type="spellStart"/>
      <w:r>
        <w:t>Муслюмовском</w:t>
      </w:r>
      <w:proofErr w:type="spellEnd"/>
      <w:r>
        <w:t xml:space="preserve"> муниципальном районе за 9 месяцев 2022 года на страницах районной газеты «</w:t>
      </w:r>
      <w:proofErr w:type="spellStart"/>
      <w:r>
        <w:t>Авыл</w:t>
      </w:r>
      <w:proofErr w:type="spellEnd"/>
      <w:r>
        <w:t xml:space="preserve"> </w:t>
      </w:r>
      <w:proofErr w:type="spellStart"/>
      <w:r>
        <w:t>утлары</w:t>
      </w:r>
      <w:proofErr w:type="spellEnd"/>
      <w:r>
        <w:t xml:space="preserve">» («Сельские огни»), местном ТВ и радио опубликовано 8 выступлений и 119 материалов («Нет коррупции!», «Противодействие коррупции – обязанность каждого», «Кто хочет – тот ищет возможности», «Используются с пользой» и др.). </w:t>
      </w:r>
      <w:proofErr w:type="gramStart"/>
      <w:r>
        <w:t xml:space="preserve">Количество выступлений представителей органов государственной власти Республики Татарстан и органов местного самоуправления в средствах массовой информации по вопросам противодействия коррупции существенно сократилось в сравнении с аналогичным периодом </w:t>
      </w:r>
      <w:r>
        <w:lastRenderedPageBreak/>
        <w:t>2021 года с 754 до 498 (-34%), при этом в ряде министерств (ведомств) и муниципальных районов за 9 месяцев 2022 года подобных выступлений не было. 7 Работа ОГВ и ОМС со средствами массовой</w:t>
      </w:r>
      <w:proofErr w:type="gramEnd"/>
      <w:r>
        <w:t xml:space="preserve"> информации за 9 месяцев 2022 года по </w:t>
      </w:r>
      <w:proofErr w:type="gramStart"/>
      <w:r>
        <w:t>вопросам, относящимся к сфере противодействия коррупции Выступления в СМИ отсутствуют</w:t>
      </w:r>
      <w:proofErr w:type="gramEnd"/>
      <w:r>
        <w:t xml:space="preserve"> Министерство финансов РТ, Министерство цифрового развития государственного управления, информационных технологий и связи РТ, Министерство сельского хозяйства</w:t>
      </w:r>
    </w:p>
    <w:sectPr w:rsidR="00DA7182" w:rsidRPr="0049096B" w:rsidSect="00DC4D9F">
      <w:headerReference w:type="even" r:id="rId9"/>
      <w:headerReference w:type="default" r:id="rId10"/>
      <w:pgSz w:w="11906" w:h="16838" w:code="9"/>
      <w:pgMar w:top="851" w:right="707" w:bottom="851" w:left="1418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D15" w:rsidRDefault="00DC0D15" w:rsidP="00F12BC8">
      <w:r>
        <w:separator/>
      </w:r>
    </w:p>
  </w:endnote>
  <w:endnote w:type="continuationSeparator" w:id="0">
    <w:p w:rsidR="00DC0D15" w:rsidRDefault="00DC0D15" w:rsidP="00F1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D15" w:rsidRDefault="00DC0D15" w:rsidP="00F12BC8">
      <w:r>
        <w:separator/>
      </w:r>
    </w:p>
  </w:footnote>
  <w:footnote w:type="continuationSeparator" w:id="0">
    <w:p w:rsidR="00DC0D15" w:rsidRDefault="00DC0D15" w:rsidP="00F1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3C" w:rsidRDefault="00560D3C" w:rsidP="006F517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0D3C" w:rsidRDefault="00560D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F8" w:rsidRPr="00764407" w:rsidRDefault="00A860F8">
    <w:pPr>
      <w:pStyle w:val="a6"/>
      <w:jc w:val="center"/>
      <w:rPr>
        <w:sz w:val="20"/>
        <w:szCs w:val="20"/>
      </w:rPr>
    </w:pPr>
    <w:r w:rsidRPr="00764407">
      <w:rPr>
        <w:sz w:val="20"/>
        <w:szCs w:val="20"/>
      </w:rPr>
      <w:fldChar w:fldCharType="begin"/>
    </w:r>
    <w:r w:rsidRPr="00764407">
      <w:rPr>
        <w:sz w:val="20"/>
        <w:szCs w:val="20"/>
      </w:rPr>
      <w:instrText>PAGE   \* MERGEFORMAT</w:instrText>
    </w:r>
    <w:r w:rsidRPr="00764407">
      <w:rPr>
        <w:sz w:val="20"/>
        <w:szCs w:val="20"/>
      </w:rPr>
      <w:fldChar w:fldCharType="separate"/>
    </w:r>
    <w:r w:rsidR="0049096B">
      <w:rPr>
        <w:noProof/>
        <w:sz w:val="20"/>
        <w:szCs w:val="20"/>
      </w:rPr>
      <w:t>3</w:t>
    </w:r>
    <w:r w:rsidRPr="00764407">
      <w:rPr>
        <w:sz w:val="20"/>
        <w:szCs w:val="20"/>
      </w:rPr>
      <w:fldChar w:fldCharType="end"/>
    </w:r>
  </w:p>
  <w:p w:rsidR="00560D3C" w:rsidRDefault="00560D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975"/>
    <w:multiLevelType w:val="hybridMultilevel"/>
    <w:tmpl w:val="5494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601"/>
    <w:multiLevelType w:val="hybridMultilevel"/>
    <w:tmpl w:val="CBE8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5525"/>
    <w:multiLevelType w:val="hybridMultilevel"/>
    <w:tmpl w:val="F3EE9458"/>
    <w:lvl w:ilvl="0" w:tplc="34843D1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8BC0900"/>
    <w:multiLevelType w:val="hybridMultilevel"/>
    <w:tmpl w:val="E19486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C9"/>
    <w:rsid w:val="000005D9"/>
    <w:rsid w:val="0000192D"/>
    <w:rsid w:val="000023B9"/>
    <w:rsid w:val="00002EFF"/>
    <w:rsid w:val="0000316D"/>
    <w:rsid w:val="000119F8"/>
    <w:rsid w:val="000127C9"/>
    <w:rsid w:val="00013E73"/>
    <w:rsid w:val="00014D92"/>
    <w:rsid w:val="00014FCE"/>
    <w:rsid w:val="00016932"/>
    <w:rsid w:val="00017DEC"/>
    <w:rsid w:val="000353C3"/>
    <w:rsid w:val="00041C49"/>
    <w:rsid w:val="000421BF"/>
    <w:rsid w:val="00043DBA"/>
    <w:rsid w:val="00045323"/>
    <w:rsid w:val="000473AB"/>
    <w:rsid w:val="00055A80"/>
    <w:rsid w:val="000571B5"/>
    <w:rsid w:val="00060830"/>
    <w:rsid w:val="00060B0A"/>
    <w:rsid w:val="00066874"/>
    <w:rsid w:val="0007174B"/>
    <w:rsid w:val="00074136"/>
    <w:rsid w:val="00074A92"/>
    <w:rsid w:val="00074AE7"/>
    <w:rsid w:val="000801B3"/>
    <w:rsid w:val="000824DE"/>
    <w:rsid w:val="000912CD"/>
    <w:rsid w:val="00095C8A"/>
    <w:rsid w:val="00097636"/>
    <w:rsid w:val="00097B66"/>
    <w:rsid w:val="000A1C73"/>
    <w:rsid w:val="000A73E1"/>
    <w:rsid w:val="000A7B59"/>
    <w:rsid w:val="000B035C"/>
    <w:rsid w:val="000B04B6"/>
    <w:rsid w:val="000B4766"/>
    <w:rsid w:val="000C2B21"/>
    <w:rsid w:val="000C2FB9"/>
    <w:rsid w:val="000C4A57"/>
    <w:rsid w:val="000C4AEE"/>
    <w:rsid w:val="000D27F7"/>
    <w:rsid w:val="000D4C1F"/>
    <w:rsid w:val="000D6545"/>
    <w:rsid w:val="000E07FC"/>
    <w:rsid w:val="000E219E"/>
    <w:rsid w:val="000E4EDC"/>
    <w:rsid w:val="000E7455"/>
    <w:rsid w:val="000E7520"/>
    <w:rsid w:val="000F3FB5"/>
    <w:rsid w:val="000F5E1E"/>
    <w:rsid w:val="0010090C"/>
    <w:rsid w:val="0010246C"/>
    <w:rsid w:val="00102DD5"/>
    <w:rsid w:val="0010346E"/>
    <w:rsid w:val="00105620"/>
    <w:rsid w:val="00110006"/>
    <w:rsid w:val="00113601"/>
    <w:rsid w:val="00114A63"/>
    <w:rsid w:val="00117F36"/>
    <w:rsid w:val="00121477"/>
    <w:rsid w:val="00122390"/>
    <w:rsid w:val="00122A0B"/>
    <w:rsid w:val="00122F41"/>
    <w:rsid w:val="00124FFC"/>
    <w:rsid w:val="0013106F"/>
    <w:rsid w:val="001329BB"/>
    <w:rsid w:val="0014574B"/>
    <w:rsid w:val="00152DC6"/>
    <w:rsid w:val="00154C0E"/>
    <w:rsid w:val="00154E59"/>
    <w:rsid w:val="00156BD1"/>
    <w:rsid w:val="001613CB"/>
    <w:rsid w:val="00161680"/>
    <w:rsid w:val="00170E02"/>
    <w:rsid w:val="001711CF"/>
    <w:rsid w:val="00172139"/>
    <w:rsid w:val="001774D0"/>
    <w:rsid w:val="001811A3"/>
    <w:rsid w:val="00181B82"/>
    <w:rsid w:val="00181C19"/>
    <w:rsid w:val="0019265B"/>
    <w:rsid w:val="00195817"/>
    <w:rsid w:val="001A2837"/>
    <w:rsid w:val="001A3960"/>
    <w:rsid w:val="001A458D"/>
    <w:rsid w:val="001A48BB"/>
    <w:rsid w:val="001A5040"/>
    <w:rsid w:val="001A544D"/>
    <w:rsid w:val="001A61C6"/>
    <w:rsid w:val="001B30EA"/>
    <w:rsid w:val="001B569C"/>
    <w:rsid w:val="001C2D4B"/>
    <w:rsid w:val="001C35DC"/>
    <w:rsid w:val="001C36C6"/>
    <w:rsid w:val="001C5A93"/>
    <w:rsid w:val="001C5B64"/>
    <w:rsid w:val="001C5C8D"/>
    <w:rsid w:val="001D0B22"/>
    <w:rsid w:val="001D0E94"/>
    <w:rsid w:val="001D435D"/>
    <w:rsid w:val="001D4A11"/>
    <w:rsid w:val="001D7FE2"/>
    <w:rsid w:val="001E5B50"/>
    <w:rsid w:val="001E7BAD"/>
    <w:rsid w:val="001F3507"/>
    <w:rsid w:val="001F371F"/>
    <w:rsid w:val="001F5789"/>
    <w:rsid w:val="001F69C2"/>
    <w:rsid w:val="0020102F"/>
    <w:rsid w:val="00201139"/>
    <w:rsid w:val="00201147"/>
    <w:rsid w:val="002040A4"/>
    <w:rsid w:val="002047DC"/>
    <w:rsid w:val="00204D2C"/>
    <w:rsid w:val="00204F53"/>
    <w:rsid w:val="002051FD"/>
    <w:rsid w:val="00205D80"/>
    <w:rsid w:val="00206DF8"/>
    <w:rsid w:val="00207A22"/>
    <w:rsid w:val="00211A83"/>
    <w:rsid w:val="00214D71"/>
    <w:rsid w:val="002172E7"/>
    <w:rsid w:val="0022306E"/>
    <w:rsid w:val="00226B3E"/>
    <w:rsid w:val="00226E76"/>
    <w:rsid w:val="002278FC"/>
    <w:rsid w:val="002327C5"/>
    <w:rsid w:val="002336A1"/>
    <w:rsid w:val="0023737C"/>
    <w:rsid w:val="00251028"/>
    <w:rsid w:val="00253FA5"/>
    <w:rsid w:val="00255713"/>
    <w:rsid w:val="002566F1"/>
    <w:rsid w:val="00260B2B"/>
    <w:rsid w:val="002732AB"/>
    <w:rsid w:val="002749EF"/>
    <w:rsid w:val="002807C0"/>
    <w:rsid w:val="00283760"/>
    <w:rsid w:val="00287183"/>
    <w:rsid w:val="002902B9"/>
    <w:rsid w:val="00291BC1"/>
    <w:rsid w:val="00292A6B"/>
    <w:rsid w:val="00297CD1"/>
    <w:rsid w:val="002A1371"/>
    <w:rsid w:val="002A1952"/>
    <w:rsid w:val="002A365E"/>
    <w:rsid w:val="002B01BE"/>
    <w:rsid w:val="002B2063"/>
    <w:rsid w:val="002B352F"/>
    <w:rsid w:val="002B5216"/>
    <w:rsid w:val="002B5960"/>
    <w:rsid w:val="002C1D01"/>
    <w:rsid w:val="002C4B3D"/>
    <w:rsid w:val="002D0E07"/>
    <w:rsid w:val="002D3C3F"/>
    <w:rsid w:val="002E28F8"/>
    <w:rsid w:val="002E33B4"/>
    <w:rsid w:val="002F0E8C"/>
    <w:rsid w:val="00300FBD"/>
    <w:rsid w:val="00306EC5"/>
    <w:rsid w:val="00310494"/>
    <w:rsid w:val="00317B90"/>
    <w:rsid w:val="003208A7"/>
    <w:rsid w:val="0032183D"/>
    <w:rsid w:val="0032527F"/>
    <w:rsid w:val="003258A9"/>
    <w:rsid w:val="00325B9D"/>
    <w:rsid w:val="00326E99"/>
    <w:rsid w:val="00327A7F"/>
    <w:rsid w:val="00330A49"/>
    <w:rsid w:val="003333CA"/>
    <w:rsid w:val="0033374E"/>
    <w:rsid w:val="003452E1"/>
    <w:rsid w:val="003453D1"/>
    <w:rsid w:val="00353984"/>
    <w:rsid w:val="00362753"/>
    <w:rsid w:val="003715A8"/>
    <w:rsid w:val="003715E5"/>
    <w:rsid w:val="003720B5"/>
    <w:rsid w:val="00380C96"/>
    <w:rsid w:val="00380EF4"/>
    <w:rsid w:val="00381A0B"/>
    <w:rsid w:val="00383630"/>
    <w:rsid w:val="003838DD"/>
    <w:rsid w:val="00384155"/>
    <w:rsid w:val="00390A6E"/>
    <w:rsid w:val="0039246A"/>
    <w:rsid w:val="00394207"/>
    <w:rsid w:val="00394323"/>
    <w:rsid w:val="003A02C7"/>
    <w:rsid w:val="003A19A2"/>
    <w:rsid w:val="003A1BF8"/>
    <w:rsid w:val="003A2B11"/>
    <w:rsid w:val="003A35F4"/>
    <w:rsid w:val="003A5820"/>
    <w:rsid w:val="003B08F2"/>
    <w:rsid w:val="003B2A85"/>
    <w:rsid w:val="003B58A8"/>
    <w:rsid w:val="003B653F"/>
    <w:rsid w:val="003B74B9"/>
    <w:rsid w:val="003B7620"/>
    <w:rsid w:val="003B7C0C"/>
    <w:rsid w:val="003C043A"/>
    <w:rsid w:val="003C0F76"/>
    <w:rsid w:val="003C1723"/>
    <w:rsid w:val="003C219B"/>
    <w:rsid w:val="003C300E"/>
    <w:rsid w:val="003C317D"/>
    <w:rsid w:val="003C491A"/>
    <w:rsid w:val="003C57A6"/>
    <w:rsid w:val="003C6013"/>
    <w:rsid w:val="003C67FB"/>
    <w:rsid w:val="003C7206"/>
    <w:rsid w:val="003D0752"/>
    <w:rsid w:val="003D103F"/>
    <w:rsid w:val="003D2E4E"/>
    <w:rsid w:val="003D422C"/>
    <w:rsid w:val="003D4DFA"/>
    <w:rsid w:val="003D635C"/>
    <w:rsid w:val="003E0860"/>
    <w:rsid w:val="003E34D4"/>
    <w:rsid w:val="003E4036"/>
    <w:rsid w:val="003E4687"/>
    <w:rsid w:val="003E47AD"/>
    <w:rsid w:val="003E4A45"/>
    <w:rsid w:val="003F32B8"/>
    <w:rsid w:val="003F4215"/>
    <w:rsid w:val="003F733F"/>
    <w:rsid w:val="003F7602"/>
    <w:rsid w:val="00400A89"/>
    <w:rsid w:val="00400B76"/>
    <w:rsid w:val="004025D6"/>
    <w:rsid w:val="00407902"/>
    <w:rsid w:val="00407C65"/>
    <w:rsid w:val="00407EE2"/>
    <w:rsid w:val="00412228"/>
    <w:rsid w:val="00412452"/>
    <w:rsid w:val="00416911"/>
    <w:rsid w:val="00425896"/>
    <w:rsid w:val="00435786"/>
    <w:rsid w:val="0043580D"/>
    <w:rsid w:val="00445F02"/>
    <w:rsid w:val="00446FFA"/>
    <w:rsid w:val="00451F7B"/>
    <w:rsid w:val="004641AD"/>
    <w:rsid w:val="0046660A"/>
    <w:rsid w:val="00472FF3"/>
    <w:rsid w:val="0048009A"/>
    <w:rsid w:val="0048036C"/>
    <w:rsid w:val="004830F8"/>
    <w:rsid w:val="00487B9C"/>
    <w:rsid w:val="0049096B"/>
    <w:rsid w:val="00493D17"/>
    <w:rsid w:val="0049652F"/>
    <w:rsid w:val="004A0E2F"/>
    <w:rsid w:val="004A4F92"/>
    <w:rsid w:val="004A5A83"/>
    <w:rsid w:val="004A6463"/>
    <w:rsid w:val="004C2DC4"/>
    <w:rsid w:val="004C6FAB"/>
    <w:rsid w:val="004D0F3C"/>
    <w:rsid w:val="004D100E"/>
    <w:rsid w:val="004D282C"/>
    <w:rsid w:val="004D3EB7"/>
    <w:rsid w:val="004D4A3D"/>
    <w:rsid w:val="004D527D"/>
    <w:rsid w:val="004D7012"/>
    <w:rsid w:val="004E1E4B"/>
    <w:rsid w:val="004E304C"/>
    <w:rsid w:val="004E4D15"/>
    <w:rsid w:val="004F0356"/>
    <w:rsid w:val="004F3FF7"/>
    <w:rsid w:val="005021C2"/>
    <w:rsid w:val="00507A4D"/>
    <w:rsid w:val="005115D7"/>
    <w:rsid w:val="0052283B"/>
    <w:rsid w:val="00523DFD"/>
    <w:rsid w:val="00523FDD"/>
    <w:rsid w:val="00524633"/>
    <w:rsid w:val="005251EF"/>
    <w:rsid w:val="00527B34"/>
    <w:rsid w:val="005321D8"/>
    <w:rsid w:val="0053510F"/>
    <w:rsid w:val="00542894"/>
    <w:rsid w:val="00543730"/>
    <w:rsid w:val="00543F4F"/>
    <w:rsid w:val="005447B3"/>
    <w:rsid w:val="00544A93"/>
    <w:rsid w:val="005507CB"/>
    <w:rsid w:val="005511A2"/>
    <w:rsid w:val="00551E7C"/>
    <w:rsid w:val="005524D7"/>
    <w:rsid w:val="00556073"/>
    <w:rsid w:val="00560D3C"/>
    <w:rsid w:val="00560EBF"/>
    <w:rsid w:val="00561914"/>
    <w:rsid w:val="005627A2"/>
    <w:rsid w:val="00574C03"/>
    <w:rsid w:val="005759D4"/>
    <w:rsid w:val="00577F6D"/>
    <w:rsid w:val="005811EC"/>
    <w:rsid w:val="005843BF"/>
    <w:rsid w:val="0058757B"/>
    <w:rsid w:val="00590A3B"/>
    <w:rsid w:val="0059690D"/>
    <w:rsid w:val="005A1563"/>
    <w:rsid w:val="005A65C4"/>
    <w:rsid w:val="005A6FE8"/>
    <w:rsid w:val="005B1A89"/>
    <w:rsid w:val="005B1F2D"/>
    <w:rsid w:val="005B3B46"/>
    <w:rsid w:val="005B4A49"/>
    <w:rsid w:val="005C5B36"/>
    <w:rsid w:val="005D2523"/>
    <w:rsid w:val="005D3176"/>
    <w:rsid w:val="005E0084"/>
    <w:rsid w:val="005E0AFD"/>
    <w:rsid w:val="005E18B0"/>
    <w:rsid w:val="005E4387"/>
    <w:rsid w:val="005E5A88"/>
    <w:rsid w:val="005E78AF"/>
    <w:rsid w:val="005E7B2C"/>
    <w:rsid w:val="005F1DA2"/>
    <w:rsid w:val="005F5E72"/>
    <w:rsid w:val="00604FBD"/>
    <w:rsid w:val="00616BB1"/>
    <w:rsid w:val="00617707"/>
    <w:rsid w:val="0061770F"/>
    <w:rsid w:val="0062319E"/>
    <w:rsid w:val="006235C8"/>
    <w:rsid w:val="00632F09"/>
    <w:rsid w:val="006358ED"/>
    <w:rsid w:val="00636F09"/>
    <w:rsid w:val="006409B7"/>
    <w:rsid w:val="00641284"/>
    <w:rsid w:val="00641643"/>
    <w:rsid w:val="0064187B"/>
    <w:rsid w:val="00645993"/>
    <w:rsid w:val="00655B96"/>
    <w:rsid w:val="00660BB2"/>
    <w:rsid w:val="00661080"/>
    <w:rsid w:val="00662204"/>
    <w:rsid w:val="00663983"/>
    <w:rsid w:val="0066442E"/>
    <w:rsid w:val="0066496F"/>
    <w:rsid w:val="00665427"/>
    <w:rsid w:val="00667882"/>
    <w:rsid w:val="00667DA0"/>
    <w:rsid w:val="0067097E"/>
    <w:rsid w:val="00670C93"/>
    <w:rsid w:val="00671351"/>
    <w:rsid w:val="0068144C"/>
    <w:rsid w:val="006830A1"/>
    <w:rsid w:val="0068562D"/>
    <w:rsid w:val="00690E08"/>
    <w:rsid w:val="00695963"/>
    <w:rsid w:val="006962DA"/>
    <w:rsid w:val="00697446"/>
    <w:rsid w:val="006A0ED1"/>
    <w:rsid w:val="006A2FB8"/>
    <w:rsid w:val="006A534A"/>
    <w:rsid w:val="006A5B9C"/>
    <w:rsid w:val="006A5F9F"/>
    <w:rsid w:val="006B3B97"/>
    <w:rsid w:val="006B4706"/>
    <w:rsid w:val="006B5974"/>
    <w:rsid w:val="006B59E1"/>
    <w:rsid w:val="006B70E8"/>
    <w:rsid w:val="006C215C"/>
    <w:rsid w:val="006C32C4"/>
    <w:rsid w:val="006C73BE"/>
    <w:rsid w:val="006D2A70"/>
    <w:rsid w:val="006D4403"/>
    <w:rsid w:val="006D50C4"/>
    <w:rsid w:val="006D643A"/>
    <w:rsid w:val="006E7A5B"/>
    <w:rsid w:val="006F2FA8"/>
    <w:rsid w:val="006F517D"/>
    <w:rsid w:val="006F77BD"/>
    <w:rsid w:val="00700CCE"/>
    <w:rsid w:val="00700FD6"/>
    <w:rsid w:val="00706034"/>
    <w:rsid w:val="00706717"/>
    <w:rsid w:val="00706900"/>
    <w:rsid w:val="00710625"/>
    <w:rsid w:val="00711162"/>
    <w:rsid w:val="0071246A"/>
    <w:rsid w:val="007230D7"/>
    <w:rsid w:val="007260A8"/>
    <w:rsid w:val="007327A5"/>
    <w:rsid w:val="00743587"/>
    <w:rsid w:val="00746012"/>
    <w:rsid w:val="007460D6"/>
    <w:rsid w:val="00750A82"/>
    <w:rsid w:val="0075547A"/>
    <w:rsid w:val="007567B0"/>
    <w:rsid w:val="00762065"/>
    <w:rsid w:val="00764407"/>
    <w:rsid w:val="0076673A"/>
    <w:rsid w:val="00770333"/>
    <w:rsid w:val="00771A8A"/>
    <w:rsid w:val="007776ED"/>
    <w:rsid w:val="00777CFA"/>
    <w:rsid w:val="00777D70"/>
    <w:rsid w:val="00782547"/>
    <w:rsid w:val="0078458C"/>
    <w:rsid w:val="00784C61"/>
    <w:rsid w:val="00785D1A"/>
    <w:rsid w:val="00786F43"/>
    <w:rsid w:val="0078757D"/>
    <w:rsid w:val="00790968"/>
    <w:rsid w:val="00796ED5"/>
    <w:rsid w:val="00797E7E"/>
    <w:rsid w:val="007A0E86"/>
    <w:rsid w:val="007A1CD9"/>
    <w:rsid w:val="007A205D"/>
    <w:rsid w:val="007A21FC"/>
    <w:rsid w:val="007A41B8"/>
    <w:rsid w:val="007B10BB"/>
    <w:rsid w:val="007B77D3"/>
    <w:rsid w:val="007C224F"/>
    <w:rsid w:val="007C36A2"/>
    <w:rsid w:val="007D5865"/>
    <w:rsid w:val="007D5A56"/>
    <w:rsid w:val="007D5F53"/>
    <w:rsid w:val="007D62B3"/>
    <w:rsid w:val="007E66FE"/>
    <w:rsid w:val="007F3E34"/>
    <w:rsid w:val="007F5157"/>
    <w:rsid w:val="007F55BF"/>
    <w:rsid w:val="00800E2B"/>
    <w:rsid w:val="00801A36"/>
    <w:rsid w:val="0080242E"/>
    <w:rsid w:val="00811B1E"/>
    <w:rsid w:val="00811C48"/>
    <w:rsid w:val="00814B94"/>
    <w:rsid w:val="00821CF0"/>
    <w:rsid w:val="00822B68"/>
    <w:rsid w:val="00822F4E"/>
    <w:rsid w:val="00825AC2"/>
    <w:rsid w:val="00827898"/>
    <w:rsid w:val="008303B4"/>
    <w:rsid w:val="008334EF"/>
    <w:rsid w:val="00836816"/>
    <w:rsid w:val="00845C29"/>
    <w:rsid w:val="00846C88"/>
    <w:rsid w:val="008508CB"/>
    <w:rsid w:val="0085141A"/>
    <w:rsid w:val="0085173B"/>
    <w:rsid w:val="00852057"/>
    <w:rsid w:val="008607A0"/>
    <w:rsid w:val="00865980"/>
    <w:rsid w:val="0087224C"/>
    <w:rsid w:val="00874BAF"/>
    <w:rsid w:val="0087749A"/>
    <w:rsid w:val="00886CA5"/>
    <w:rsid w:val="00890835"/>
    <w:rsid w:val="00891F2A"/>
    <w:rsid w:val="008934B6"/>
    <w:rsid w:val="008A0C4A"/>
    <w:rsid w:val="008A1BED"/>
    <w:rsid w:val="008B21F2"/>
    <w:rsid w:val="008B3C2D"/>
    <w:rsid w:val="008B4862"/>
    <w:rsid w:val="008B68B2"/>
    <w:rsid w:val="008B6CB9"/>
    <w:rsid w:val="008C584E"/>
    <w:rsid w:val="008C76C1"/>
    <w:rsid w:val="008C76F3"/>
    <w:rsid w:val="008D1B46"/>
    <w:rsid w:val="008D1DDF"/>
    <w:rsid w:val="008D2269"/>
    <w:rsid w:val="008D6005"/>
    <w:rsid w:val="008E276E"/>
    <w:rsid w:val="008E428B"/>
    <w:rsid w:val="008E46CB"/>
    <w:rsid w:val="008E4E1E"/>
    <w:rsid w:val="008F266E"/>
    <w:rsid w:val="008F306B"/>
    <w:rsid w:val="008F61CE"/>
    <w:rsid w:val="008F67D8"/>
    <w:rsid w:val="00900E02"/>
    <w:rsid w:val="00901392"/>
    <w:rsid w:val="009048C2"/>
    <w:rsid w:val="00904D49"/>
    <w:rsid w:val="00906433"/>
    <w:rsid w:val="00912779"/>
    <w:rsid w:val="00913F02"/>
    <w:rsid w:val="009145BC"/>
    <w:rsid w:val="009202CB"/>
    <w:rsid w:val="009257C0"/>
    <w:rsid w:val="0093257E"/>
    <w:rsid w:val="00934CFC"/>
    <w:rsid w:val="00934DFA"/>
    <w:rsid w:val="00941F4F"/>
    <w:rsid w:val="00942133"/>
    <w:rsid w:val="00944CBE"/>
    <w:rsid w:val="00951330"/>
    <w:rsid w:val="00952C1B"/>
    <w:rsid w:val="00965014"/>
    <w:rsid w:val="00966086"/>
    <w:rsid w:val="00971F51"/>
    <w:rsid w:val="00972CA3"/>
    <w:rsid w:val="0098017E"/>
    <w:rsid w:val="00983367"/>
    <w:rsid w:val="0098500D"/>
    <w:rsid w:val="00985A73"/>
    <w:rsid w:val="009942AC"/>
    <w:rsid w:val="009959AF"/>
    <w:rsid w:val="0099757C"/>
    <w:rsid w:val="009A23C6"/>
    <w:rsid w:val="009A3937"/>
    <w:rsid w:val="009A641D"/>
    <w:rsid w:val="009B5327"/>
    <w:rsid w:val="009B5DDA"/>
    <w:rsid w:val="009C21C9"/>
    <w:rsid w:val="009C5EE8"/>
    <w:rsid w:val="009C5F59"/>
    <w:rsid w:val="009C63AE"/>
    <w:rsid w:val="009C6422"/>
    <w:rsid w:val="009D379E"/>
    <w:rsid w:val="009D4423"/>
    <w:rsid w:val="009D4D24"/>
    <w:rsid w:val="009D4EB6"/>
    <w:rsid w:val="009E2043"/>
    <w:rsid w:val="009E2A7E"/>
    <w:rsid w:val="009E5536"/>
    <w:rsid w:val="009F70D0"/>
    <w:rsid w:val="009F7E14"/>
    <w:rsid w:val="00A007DC"/>
    <w:rsid w:val="00A0247A"/>
    <w:rsid w:val="00A0263C"/>
    <w:rsid w:val="00A0356D"/>
    <w:rsid w:val="00A06AAF"/>
    <w:rsid w:val="00A07287"/>
    <w:rsid w:val="00A10099"/>
    <w:rsid w:val="00A1185E"/>
    <w:rsid w:val="00A14D87"/>
    <w:rsid w:val="00A208FA"/>
    <w:rsid w:val="00A23DE1"/>
    <w:rsid w:val="00A24D6F"/>
    <w:rsid w:val="00A27CC0"/>
    <w:rsid w:val="00A27F23"/>
    <w:rsid w:val="00A313BE"/>
    <w:rsid w:val="00A328A0"/>
    <w:rsid w:val="00A32E86"/>
    <w:rsid w:val="00A33A7D"/>
    <w:rsid w:val="00A345AC"/>
    <w:rsid w:val="00A35D9A"/>
    <w:rsid w:val="00A37A31"/>
    <w:rsid w:val="00A41DEB"/>
    <w:rsid w:val="00A426A0"/>
    <w:rsid w:val="00A432F6"/>
    <w:rsid w:val="00A51CC4"/>
    <w:rsid w:val="00A53143"/>
    <w:rsid w:val="00A53DBA"/>
    <w:rsid w:val="00A63B71"/>
    <w:rsid w:val="00A709C8"/>
    <w:rsid w:val="00A7113B"/>
    <w:rsid w:val="00A71B81"/>
    <w:rsid w:val="00A7427B"/>
    <w:rsid w:val="00A75CEA"/>
    <w:rsid w:val="00A808FE"/>
    <w:rsid w:val="00A860F8"/>
    <w:rsid w:val="00A906B6"/>
    <w:rsid w:val="00A96C49"/>
    <w:rsid w:val="00AA1657"/>
    <w:rsid w:val="00AA2BED"/>
    <w:rsid w:val="00AA6A43"/>
    <w:rsid w:val="00AA6B12"/>
    <w:rsid w:val="00AB4C79"/>
    <w:rsid w:val="00AB6FFC"/>
    <w:rsid w:val="00AC34E9"/>
    <w:rsid w:val="00AC3C0E"/>
    <w:rsid w:val="00AC533E"/>
    <w:rsid w:val="00AC618D"/>
    <w:rsid w:val="00AC74CF"/>
    <w:rsid w:val="00AD500D"/>
    <w:rsid w:val="00AD7151"/>
    <w:rsid w:val="00AE19F9"/>
    <w:rsid w:val="00AE521A"/>
    <w:rsid w:val="00AF1AA6"/>
    <w:rsid w:val="00AF38CF"/>
    <w:rsid w:val="00AF671F"/>
    <w:rsid w:val="00AF7FAC"/>
    <w:rsid w:val="00B04D3F"/>
    <w:rsid w:val="00B123C3"/>
    <w:rsid w:val="00B128FB"/>
    <w:rsid w:val="00B1354F"/>
    <w:rsid w:val="00B16A12"/>
    <w:rsid w:val="00B17AD8"/>
    <w:rsid w:val="00B20F33"/>
    <w:rsid w:val="00B26D95"/>
    <w:rsid w:val="00B306A3"/>
    <w:rsid w:val="00B334C2"/>
    <w:rsid w:val="00B35671"/>
    <w:rsid w:val="00B36D7A"/>
    <w:rsid w:val="00B36F5C"/>
    <w:rsid w:val="00B40E45"/>
    <w:rsid w:val="00B4587E"/>
    <w:rsid w:val="00B46193"/>
    <w:rsid w:val="00B472F7"/>
    <w:rsid w:val="00B54C95"/>
    <w:rsid w:val="00B5613C"/>
    <w:rsid w:val="00B57385"/>
    <w:rsid w:val="00B67422"/>
    <w:rsid w:val="00B67EDB"/>
    <w:rsid w:val="00B71EE5"/>
    <w:rsid w:val="00B72520"/>
    <w:rsid w:val="00B7327A"/>
    <w:rsid w:val="00B73719"/>
    <w:rsid w:val="00B74537"/>
    <w:rsid w:val="00B76902"/>
    <w:rsid w:val="00B8136D"/>
    <w:rsid w:val="00B8578E"/>
    <w:rsid w:val="00B91BD0"/>
    <w:rsid w:val="00B955E4"/>
    <w:rsid w:val="00B97759"/>
    <w:rsid w:val="00BA4E70"/>
    <w:rsid w:val="00BA7F83"/>
    <w:rsid w:val="00BB263E"/>
    <w:rsid w:val="00BB797A"/>
    <w:rsid w:val="00BC064A"/>
    <w:rsid w:val="00BC3D53"/>
    <w:rsid w:val="00BC3E92"/>
    <w:rsid w:val="00BC593E"/>
    <w:rsid w:val="00BD12A6"/>
    <w:rsid w:val="00BD511D"/>
    <w:rsid w:val="00BD5F76"/>
    <w:rsid w:val="00BD6172"/>
    <w:rsid w:val="00BD6E65"/>
    <w:rsid w:val="00BE0684"/>
    <w:rsid w:val="00BE1754"/>
    <w:rsid w:val="00BE248A"/>
    <w:rsid w:val="00BE6791"/>
    <w:rsid w:val="00BE680B"/>
    <w:rsid w:val="00BE71B7"/>
    <w:rsid w:val="00BE7668"/>
    <w:rsid w:val="00BE792D"/>
    <w:rsid w:val="00BF250A"/>
    <w:rsid w:val="00BF2EA6"/>
    <w:rsid w:val="00BF3E3C"/>
    <w:rsid w:val="00C04A27"/>
    <w:rsid w:val="00C0655C"/>
    <w:rsid w:val="00C13A98"/>
    <w:rsid w:val="00C158A4"/>
    <w:rsid w:val="00C2260E"/>
    <w:rsid w:val="00C2494C"/>
    <w:rsid w:val="00C26FEF"/>
    <w:rsid w:val="00C27AC5"/>
    <w:rsid w:val="00C315AD"/>
    <w:rsid w:val="00C31985"/>
    <w:rsid w:val="00C34AFF"/>
    <w:rsid w:val="00C477CE"/>
    <w:rsid w:val="00C47932"/>
    <w:rsid w:val="00C51537"/>
    <w:rsid w:val="00C51E04"/>
    <w:rsid w:val="00C54B2E"/>
    <w:rsid w:val="00C54BBB"/>
    <w:rsid w:val="00C60F03"/>
    <w:rsid w:val="00C6176C"/>
    <w:rsid w:val="00C646B4"/>
    <w:rsid w:val="00C65497"/>
    <w:rsid w:val="00C7200D"/>
    <w:rsid w:val="00C77366"/>
    <w:rsid w:val="00C87CA6"/>
    <w:rsid w:val="00C9461E"/>
    <w:rsid w:val="00C96FD8"/>
    <w:rsid w:val="00CA027C"/>
    <w:rsid w:val="00CA057A"/>
    <w:rsid w:val="00CA6B02"/>
    <w:rsid w:val="00CA6E71"/>
    <w:rsid w:val="00CB361E"/>
    <w:rsid w:val="00CB3EB6"/>
    <w:rsid w:val="00CB7E2D"/>
    <w:rsid w:val="00CD08E2"/>
    <w:rsid w:val="00CD2D13"/>
    <w:rsid w:val="00CD3EC2"/>
    <w:rsid w:val="00CD762D"/>
    <w:rsid w:val="00CE0F31"/>
    <w:rsid w:val="00CE57FB"/>
    <w:rsid w:val="00CE7DB0"/>
    <w:rsid w:val="00CF25CC"/>
    <w:rsid w:val="00CF53B7"/>
    <w:rsid w:val="00CF66BA"/>
    <w:rsid w:val="00CF7ECA"/>
    <w:rsid w:val="00D026B5"/>
    <w:rsid w:val="00D15381"/>
    <w:rsid w:val="00D20D64"/>
    <w:rsid w:val="00D21241"/>
    <w:rsid w:val="00D22D25"/>
    <w:rsid w:val="00D26AE2"/>
    <w:rsid w:val="00D327C9"/>
    <w:rsid w:val="00D3309E"/>
    <w:rsid w:val="00D334B1"/>
    <w:rsid w:val="00D35401"/>
    <w:rsid w:val="00D4054F"/>
    <w:rsid w:val="00D4090F"/>
    <w:rsid w:val="00D46E61"/>
    <w:rsid w:val="00D471FA"/>
    <w:rsid w:val="00D56606"/>
    <w:rsid w:val="00D61BD6"/>
    <w:rsid w:val="00D66CC2"/>
    <w:rsid w:val="00D66D19"/>
    <w:rsid w:val="00D74AC8"/>
    <w:rsid w:val="00D77319"/>
    <w:rsid w:val="00D803F5"/>
    <w:rsid w:val="00D83262"/>
    <w:rsid w:val="00D84A95"/>
    <w:rsid w:val="00D8641D"/>
    <w:rsid w:val="00D95506"/>
    <w:rsid w:val="00D95DD1"/>
    <w:rsid w:val="00D97F68"/>
    <w:rsid w:val="00DA3FC9"/>
    <w:rsid w:val="00DA4334"/>
    <w:rsid w:val="00DA4FD9"/>
    <w:rsid w:val="00DA565F"/>
    <w:rsid w:val="00DA6BB1"/>
    <w:rsid w:val="00DA7182"/>
    <w:rsid w:val="00DB342C"/>
    <w:rsid w:val="00DB3FCE"/>
    <w:rsid w:val="00DB421F"/>
    <w:rsid w:val="00DB76F2"/>
    <w:rsid w:val="00DC0D15"/>
    <w:rsid w:val="00DC32EF"/>
    <w:rsid w:val="00DC373B"/>
    <w:rsid w:val="00DC3B8A"/>
    <w:rsid w:val="00DC4D9F"/>
    <w:rsid w:val="00DC4DFC"/>
    <w:rsid w:val="00DD55D7"/>
    <w:rsid w:val="00DD5FE6"/>
    <w:rsid w:val="00DD67F4"/>
    <w:rsid w:val="00DD7449"/>
    <w:rsid w:val="00DD77FA"/>
    <w:rsid w:val="00DE1E95"/>
    <w:rsid w:val="00DE2E15"/>
    <w:rsid w:val="00DE2FCF"/>
    <w:rsid w:val="00DE3A66"/>
    <w:rsid w:val="00DE6934"/>
    <w:rsid w:val="00DE749F"/>
    <w:rsid w:val="00DF2DD7"/>
    <w:rsid w:val="00DF44F8"/>
    <w:rsid w:val="00DF77AF"/>
    <w:rsid w:val="00E01B79"/>
    <w:rsid w:val="00E0336C"/>
    <w:rsid w:val="00E043D7"/>
    <w:rsid w:val="00E2196C"/>
    <w:rsid w:val="00E2289B"/>
    <w:rsid w:val="00E2719F"/>
    <w:rsid w:val="00E31C05"/>
    <w:rsid w:val="00E34108"/>
    <w:rsid w:val="00E358DD"/>
    <w:rsid w:val="00E3762D"/>
    <w:rsid w:val="00E40996"/>
    <w:rsid w:val="00E441E8"/>
    <w:rsid w:val="00E47100"/>
    <w:rsid w:val="00E50A2B"/>
    <w:rsid w:val="00E50F6D"/>
    <w:rsid w:val="00E5184F"/>
    <w:rsid w:val="00E572A9"/>
    <w:rsid w:val="00E63F21"/>
    <w:rsid w:val="00E6561E"/>
    <w:rsid w:val="00E65743"/>
    <w:rsid w:val="00E744FB"/>
    <w:rsid w:val="00E77811"/>
    <w:rsid w:val="00E80C4F"/>
    <w:rsid w:val="00E81540"/>
    <w:rsid w:val="00E832B8"/>
    <w:rsid w:val="00E83EC2"/>
    <w:rsid w:val="00E85C58"/>
    <w:rsid w:val="00E8660C"/>
    <w:rsid w:val="00E86639"/>
    <w:rsid w:val="00E87505"/>
    <w:rsid w:val="00E87B9F"/>
    <w:rsid w:val="00E95560"/>
    <w:rsid w:val="00EA0575"/>
    <w:rsid w:val="00EA34B7"/>
    <w:rsid w:val="00EB25B4"/>
    <w:rsid w:val="00EB2EB0"/>
    <w:rsid w:val="00EB5F81"/>
    <w:rsid w:val="00EB72DA"/>
    <w:rsid w:val="00EC0514"/>
    <w:rsid w:val="00EC60E8"/>
    <w:rsid w:val="00EC64E1"/>
    <w:rsid w:val="00EC6C59"/>
    <w:rsid w:val="00EC7B83"/>
    <w:rsid w:val="00ED4E4E"/>
    <w:rsid w:val="00EE0088"/>
    <w:rsid w:val="00EE1789"/>
    <w:rsid w:val="00EE38BE"/>
    <w:rsid w:val="00EF0E28"/>
    <w:rsid w:val="00F001EC"/>
    <w:rsid w:val="00F03449"/>
    <w:rsid w:val="00F06461"/>
    <w:rsid w:val="00F125E2"/>
    <w:rsid w:val="00F12BC8"/>
    <w:rsid w:val="00F134F8"/>
    <w:rsid w:val="00F13757"/>
    <w:rsid w:val="00F178C2"/>
    <w:rsid w:val="00F2134E"/>
    <w:rsid w:val="00F22820"/>
    <w:rsid w:val="00F228C5"/>
    <w:rsid w:val="00F2529C"/>
    <w:rsid w:val="00F25397"/>
    <w:rsid w:val="00F305FD"/>
    <w:rsid w:val="00F35AB2"/>
    <w:rsid w:val="00F37010"/>
    <w:rsid w:val="00F3790D"/>
    <w:rsid w:val="00F42489"/>
    <w:rsid w:val="00F4448C"/>
    <w:rsid w:val="00F524C8"/>
    <w:rsid w:val="00F60B28"/>
    <w:rsid w:val="00F657EB"/>
    <w:rsid w:val="00F6614F"/>
    <w:rsid w:val="00F72C3E"/>
    <w:rsid w:val="00F733FC"/>
    <w:rsid w:val="00F750BE"/>
    <w:rsid w:val="00F75E31"/>
    <w:rsid w:val="00F76A3A"/>
    <w:rsid w:val="00F83718"/>
    <w:rsid w:val="00F870C6"/>
    <w:rsid w:val="00F878F1"/>
    <w:rsid w:val="00F96E97"/>
    <w:rsid w:val="00FA25E7"/>
    <w:rsid w:val="00FB0033"/>
    <w:rsid w:val="00FB22C6"/>
    <w:rsid w:val="00FC1BCB"/>
    <w:rsid w:val="00FC1C8A"/>
    <w:rsid w:val="00FC1E1A"/>
    <w:rsid w:val="00FC2D4D"/>
    <w:rsid w:val="00FC4DD6"/>
    <w:rsid w:val="00FC686E"/>
    <w:rsid w:val="00FC786A"/>
    <w:rsid w:val="00FD02E9"/>
    <w:rsid w:val="00FD0A53"/>
    <w:rsid w:val="00FE284A"/>
    <w:rsid w:val="00FE58A7"/>
    <w:rsid w:val="00FF029C"/>
    <w:rsid w:val="00FF02DC"/>
    <w:rsid w:val="00FF2682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7455"/>
    <w:pPr>
      <w:keepNext/>
      <w:jc w:val="center"/>
      <w:outlineLvl w:val="0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3B0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21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BC8"/>
    <w:pPr>
      <w:ind w:left="720"/>
      <w:contextualSpacing/>
    </w:pPr>
    <w:rPr>
      <w:rFonts w:eastAsia="Calibri"/>
      <w:sz w:val="28"/>
      <w:szCs w:val="20"/>
      <w:lang w:eastAsia="en-US"/>
    </w:rPr>
  </w:style>
  <w:style w:type="paragraph" w:styleId="a6">
    <w:name w:val="header"/>
    <w:basedOn w:val="a"/>
    <w:link w:val="a7"/>
    <w:rsid w:val="00F12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12BC8"/>
    <w:rPr>
      <w:sz w:val="24"/>
      <w:szCs w:val="24"/>
    </w:rPr>
  </w:style>
  <w:style w:type="paragraph" w:styleId="a8">
    <w:name w:val="footer"/>
    <w:basedOn w:val="a"/>
    <w:link w:val="a9"/>
    <w:uiPriority w:val="99"/>
    <w:rsid w:val="00F12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2BC8"/>
    <w:rPr>
      <w:sz w:val="24"/>
      <w:szCs w:val="24"/>
    </w:rPr>
  </w:style>
  <w:style w:type="paragraph" w:styleId="31">
    <w:name w:val="Body Text Indent 3"/>
    <w:basedOn w:val="a"/>
    <w:link w:val="32"/>
    <w:rsid w:val="00C479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47932"/>
    <w:rPr>
      <w:sz w:val="16"/>
      <w:szCs w:val="16"/>
    </w:rPr>
  </w:style>
  <w:style w:type="paragraph" w:customStyle="1" w:styleId="aa">
    <w:name w:val="текст письма"/>
    <w:uiPriority w:val="99"/>
    <w:rsid w:val="00C47932"/>
    <w:pPr>
      <w:autoSpaceDE w:val="0"/>
      <w:autoSpaceDN w:val="0"/>
      <w:ind w:firstLine="720"/>
      <w:jc w:val="both"/>
    </w:pPr>
    <w:rPr>
      <w:noProof/>
      <w:sz w:val="28"/>
      <w:szCs w:val="28"/>
      <w:lang w:val="en-US"/>
    </w:rPr>
  </w:style>
  <w:style w:type="paragraph" w:customStyle="1" w:styleId="Style7">
    <w:name w:val="Style7"/>
    <w:basedOn w:val="a"/>
    <w:rsid w:val="009942AC"/>
    <w:pPr>
      <w:widowControl w:val="0"/>
      <w:autoSpaceDE w:val="0"/>
      <w:autoSpaceDN w:val="0"/>
      <w:adjustRightInd w:val="0"/>
      <w:spacing w:line="667" w:lineRule="exact"/>
      <w:ind w:firstLine="355"/>
    </w:pPr>
  </w:style>
  <w:style w:type="paragraph" w:customStyle="1" w:styleId="Style9">
    <w:name w:val="Style9"/>
    <w:basedOn w:val="a"/>
    <w:uiPriority w:val="99"/>
    <w:rsid w:val="009942AC"/>
    <w:pPr>
      <w:widowControl w:val="0"/>
      <w:autoSpaceDE w:val="0"/>
      <w:autoSpaceDN w:val="0"/>
      <w:adjustRightInd w:val="0"/>
      <w:spacing w:line="336" w:lineRule="exact"/>
      <w:ind w:hanging="346"/>
    </w:pPr>
  </w:style>
  <w:style w:type="character" w:customStyle="1" w:styleId="FontStyle12">
    <w:name w:val="Font Style12"/>
    <w:rsid w:val="009942AC"/>
    <w:rPr>
      <w:rFonts w:ascii="Times New Roman" w:hAnsi="Times New Roman" w:cs="Times New Roman"/>
      <w:sz w:val="26"/>
      <w:szCs w:val="26"/>
    </w:rPr>
  </w:style>
  <w:style w:type="character" w:styleId="ab">
    <w:name w:val="page number"/>
    <w:basedOn w:val="a0"/>
    <w:rsid w:val="00EC64E1"/>
  </w:style>
  <w:style w:type="table" w:styleId="ac">
    <w:name w:val="Table Grid"/>
    <w:basedOn w:val="a1"/>
    <w:rsid w:val="0012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9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d">
    <w:name w:val="No Spacing"/>
    <w:uiPriority w:val="1"/>
    <w:qFormat/>
    <w:rsid w:val="008D1DDF"/>
    <w:rPr>
      <w:rFonts w:eastAsia="Calibri"/>
      <w:sz w:val="28"/>
      <w:szCs w:val="28"/>
      <w:lang w:eastAsia="en-US"/>
    </w:rPr>
  </w:style>
  <w:style w:type="paragraph" w:customStyle="1" w:styleId="ae">
    <w:name w:val="Знак Знак Знак Знак"/>
    <w:basedOn w:val="a"/>
    <w:rsid w:val="006C21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E7455"/>
    <w:rPr>
      <w:i/>
      <w:sz w:val="24"/>
    </w:rPr>
  </w:style>
  <w:style w:type="character" w:styleId="af">
    <w:name w:val="Hyperlink"/>
    <w:rsid w:val="008934B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B08F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08F2"/>
    <w:rPr>
      <w:b/>
      <w:bCs/>
      <w:sz w:val="28"/>
      <w:szCs w:val="28"/>
    </w:rPr>
  </w:style>
  <w:style w:type="paragraph" w:customStyle="1" w:styleId="2">
    <w:name w:val="Знак Знак Знак Знак Знак Знак2 Знак Знак Знак Знак Знак Знак"/>
    <w:basedOn w:val="a"/>
    <w:rsid w:val="003B08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1">
    <w:name w:val="Знак Знак4"/>
    <w:locked/>
    <w:rsid w:val="003B08F2"/>
    <w:rPr>
      <w:rFonts w:eastAsia="Arial Unicode MS"/>
      <w:sz w:val="28"/>
      <w:szCs w:val="28"/>
      <w:lang w:val="ru-RU" w:eastAsia="ru-RU" w:bidi="ar-SA"/>
    </w:rPr>
  </w:style>
  <w:style w:type="paragraph" w:styleId="af0">
    <w:name w:val="Normal (Web)"/>
    <w:basedOn w:val="a"/>
    <w:rsid w:val="003B08F2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3B08F2"/>
    <w:pPr>
      <w:spacing w:after="120"/>
    </w:pPr>
  </w:style>
  <w:style w:type="character" w:customStyle="1" w:styleId="af2">
    <w:name w:val="Основной текст Знак"/>
    <w:basedOn w:val="a0"/>
    <w:link w:val="af1"/>
    <w:rsid w:val="003B08F2"/>
    <w:rPr>
      <w:sz w:val="24"/>
      <w:szCs w:val="24"/>
    </w:rPr>
  </w:style>
  <w:style w:type="paragraph" w:customStyle="1" w:styleId="ConsPlusNormal">
    <w:name w:val="ConsPlusNormal"/>
    <w:rsid w:val="003B08F2"/>
    <w:pPr>
      <w:widowControl w:val="0"/>
      <w:snapToGrid w:val="0"/>
      <w:ind w:firstLine="720"/>
    </w:pPr>
    <w:rPr>
      <w:rFonts w:ascii="Arial" w:hAnsi="Arial"/>
    </w:rPr>
  </w:style>
  <w:style w:type="paragraph" w:customStyle="1" w:styleId="af3">
    <w:name w:val="Заголовок статьи"/>
    <w:basedOn w:val="a"/>
    <w:next w:val="a"/>
    <w:rsid w:val="003B08F2"/>
    <w:pPr>
      <w:autoSpaceDE w:val="0"/>
      <w:autoSpaceDN w:val="0"/>
      <w:adjustRightInd w:val="0"/>
      <w:ind w:left="1612" w:hanging="892"/>
      <w:jc w:val="both"/>
    </w:pPr>
    <w:rPr>
      <w:sz w:val="38"/>
      <w:szCs w:val="38"/>
    </w:rPr>
  </w:style>
  <w:style w:type="character" w:customStyle="1" w:styleId="af4">
    <w:name w:val="Гипертекстовая ссылка"/>
    <w:rsid w:val="003B08F2"/>
    <w:rPr>
      <w:color w:val="008000"/>
    </w:rPr>
  </w:style>
  <w:style w:type="paragraph" w:customStyle="1" w:styleId="af5">
    <w:name w:val="Прижатый влево"/>
    <w:basedOn w:val="a"/>
    <w:next w:val="a"/>
    <w:rsid w:val="003B08F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3B08F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38">
    <w:name w:val="Font Style38"/>
    <w:rsid w:val="003B08F2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">
    <w:name w:val="Style14"/>
    <w:basedOn w:val="a"/>
    <w:rsid w:val="003B08F2"/>
    <w:pPr>
      <w:widowControl w:val="0"/>
      <w:autoSpaceDE w:val="0"/>
      <w:autoSpaceDN w:val="0"/>
      <w:adjustRightInd w:val="0"/>
      <w:jc w:val="center"/>
    </w:pPr>
  </w:style>
  <w:style w:type="paragraph" w:customStyle="1" w:styleId="af7">
    <w:name w:val="Стиль"/>
    <w:rsid w:val="003B08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Indent 2"/>
    <w:basedOn w:val="a"/>
    <w:link w:val="21"/>
    <w:rsid w:val="003B08F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B08F2"/>
    <w:rPr>
      <w:sz w:val="24"/>
      <w:szCs w:val="24"/>
    </w:rPr>
  </w:style>
  <w:style w:type="paragraph" w:customStyle="1" w:styleId="af8">
    <w:name w:val="Знак"/>
    <w:basedOn w:val="a"/>
    <w:rsid w:val="003B08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3B08F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3B08F2"/>
    <w:rPr>
      <w:sz w:val="24"/>
      <w:szCs w:val="24"/>
    </w:rPr>
  </w:style>
  <w:style w:type="character" w:customStyle="1" w:styleId="afb">
    <w:name w:val="Основной текст_"/>
    <w:link w:val="13"/>
    <w:rsid w:val="003B08F2"/>
    <w:rPr>
      <w:sz w:val="28"/>
      <w:szCs w:val="24"/>
      <w:shd w:val="clear" w:color="auto" w:fill="FFFFFF"/>
    </w:rPr>
  </w:style>
  <w:style w:type="paragraph" w:customStyle="1" w:styleId="11">
    <w:name w:val="Основной текст с отступом1"/>
    <w:basedOn w:val="a"/>
    <w:rsid w:val="003B08F2"/>
    <w:pPr>
      <w:spacing w:after="120"/>
      <w:ind w:left="283"/>
    </w:pPr>
  </w:style>
  <w:style w:type="paragraph" w:customStyle="1" w:styleId="13">
    <w:name w:val="Основной текст13"/>
    <w:basedOn w:val="a"/>
    <w:link w:val="afb"/>
    <w:rsid w:val="003B08F2"/>
    <w:pPr>
      <w:widowControl w:val="0"/>
      <w:shd w:val="clear" w:color="auto" w:fill="FFFFFF"/>
      <w:spacing w:after="240" w:line="240" w:lineRule="atLeast"/>
      <w:jc w:val="both"/>
    </w:pPr>
    <w:rPr>
      <w:sz w:val="28"/>
    </w:rPr>
  </w:style>
  <w:style w:type="character" w:customStyle="1" w:styleId="33">
    <w:name w:val="Основной текст3"/>
    <w:rsid w:val="003B08F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FontStyle214">
    <w:name w:val="Font Style214"/>
    <w:rsid w:val="003B08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0">
    <w:name w:val="Font Style220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3B08F2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afc">
    <w:name w:val="Знак Знак"/>
    <w:rsid w:val="003B08F2"/>
    <w:rPr>
      <w:sz w:val="26"/>
      <w:szCs w:val="26"/>
      <w:shd w:val="clear" w:color="auto" w:fill="FFFFFF"/>
      <w:lang w:bidi="ar-SA"/>
    </w:rPr>
  </w:style>
  <w:style w:type="character" w:customStyle="1" w:styleId="12">
    <w:name w:val="Заголовок №1_"/>
    <w:link w:val="14"/>
    <w:rsid w:val="003B08F2"/>
    <w:rPr>
      <w:b/>
      <w:bCs/>
      <w:spacing w:val="3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2"/>
    <w:rsid w:val="003B08F2"/>
    <w:pPr>
      <w:widowControl w:val="0"/>
      <w:shd w:val="clear" w:color="auto" w:fill="FFFFFF"/>
      <w:spacing w:before="300" w:line="322" w:lineRule="exact"/>
      <w:ind w:firstLine="700"/>
      <w:jc w:val="both"/>
      <w:outlineLvl w:val="0"/>
    </w:pPr>
    <w:rPr>
      <w:b/>
      <w:bCs/>
      <w:spacing w:val="3"/>
      <w:sz w:val="25"/>
      <w:szCs w:val="25"/>
      <w:shd w:val="clear" w:color="auto" w:fill="FFFFFF"/>
    </w:rPr>
  </w:style>
  <w:style w:type="character" w:customStyle="1" w:styleId="6">
    <w:name w:val="Основной текст6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7">
    <w:name w:val="Основной текст7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бычный2"/>
    <w:rsid w:val="003B08F2"/>
    <w:rPr>
      <w:rFonts w:eastAsia="Calibri"/>
    </w:rPr>
  </w:style>
  <w:style w:type="character" w:customStyle="1" w:styleId="15">
    <w:name w:val="Знак Знак1"/>
    <w:rsid w:val="003B08F2"/>
    <w:rPr>
      <w:sz w:val="26"/>
      <w:szCs w:val="26"/>
      <w:shd w:val="clear" w:color="auto" w:fill="FFFFFF"/>
      <w:lang w:bidi="ar-SA"/>
    </w:rPr>
  </w:style>
  <w:style w:type="paragraph" w:styleId="afd">
    <w:name w:val="Plain Text"/>
    <w:aliases w:val="Знак Знак Знак,Знак Знак Знак Знак Знак,Знак Знак Знак Знак Знак Знак Знак,Знак Знак Знак Знак Знак Знак Знак Знак Знак Знак,Знак Знак Знак Знак1"/>
    <w:basedOn w:val="a"/>
    <w:link w:val="afe"/>
    <w:rsid w:val="003B08F2"/>
    <w:rPr>
      <w:rFonts w:ascii="Courier New" w:hAnsi="Courier New"/>
      <w:sz w:val="20"/>
      <w:szCs w:val="20"/>
    </w:rPr>
  </w:style>
  <w:style w:type="character" w:customStyle="1" w:styleId="afe">
    <w:name w:val="Текст Знак"/>
    <w:aliases w:val="Знак Знак Знак Знак2,Знак Знак Знак Знак Знак Знак1,Знак Знак Знак Знак Знак Знак Знак Знак1,Знак Знак Знак Знак Знак Знак Знак Знак Знак Знак Знак1,Знак Знак Знак Знак1 Знак1"/>
    <w:basedOn w:val="a0"/>
    <w:link w:val="afd"/>
    <w:rsid w:val="003B08F2"/>
    <w:rPr>
      <w:rFonts w:ascii="Courier New" w:hAnsi="Courier New"/>
    </w:rPr>
  </w:style>
  <w:style w:type="character" w:customStyle="1" w:styleId="16">
    <w:name w:val="Текст Знак1"/>
    <w:aliases w:val="Знак Знак Знак Знак Знак Знак,Знак Знак Знак Знак Знак Знак Знак Знак,Знак Знак Знак Знак Знак Знак Знак Знак Знак Знак Знак,Знак Знак Знак Знак1 Знак,Текст Знак Знак"/>
    <w:locked/>
    <w:rsid w:val="003B08F2"/>
    <w:rPr>
      <w:rFonts w:ascii="Courier New" w:hAnsi="Courier New"/>
    </w:rPr>
  </w:style>
  <w:style w:type="character" w:customStyle="1" w:styleId="5">
    <w:name w:val="Основной текст5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7">
    <w:name w:val="Обычный1"/>
    <w:rsid w:val="003B08F2"/>
    <w:rPr>
      <w:sz w:val="24"/>
    </w:rPr>
  </w:style>
  <w:style w:type="paragraph" w:customStyle="1" w:styleId="23">
    <w:name w:val="2"/>
    <w:basedOn w:val="a"/>
    <w:rsid w:val="003B08F2"/>
    <w:pPr>
      <w:spacing w:before="100" w:beforeAutospacing="1" w:after="100" w:afterAutospacing="1"/>
    </w:pPr>
  </w:style>
  <w:style w:type="character" w:customStyle="1" w:styleId="FontStyle13">
    <w:name w:val="Font Style13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B08F2"/>
    <w:pPr>
      <w:widowControl w:val="0"/>
      <w:autoSpaceDE w:val="0"/>
      <w:autoSpaceDN w:val="0"/>
      <w:adjustRightInd w:val="0"/>
      <w:spacing w:line="306" w:lineRule="exact"/>
      <w:ind w:firstLine="763"/>
      <w:jc w:val="both"/>
    </w:pPr>
    <w:rPr>
      <w:rFonts w:ascii="Bookman Old Style" w:hAnsi="Bookman Old Style"/>
    </w:rPr>
  </w:style>
  <w:style w:type="paragraph" w:customStyle="1" w:styleId="Style6">
    <w:name w:val="Style6"/>
    <w:basedOn w:val="a"/>
    <w:rsid w:val="003B08F2"/>
    <w:pPr>
      <w:widowControl w:val="0"/>
      <w:autoSpaceDE w:val="0"/>
      <w:autoSpaceDN w:val="0"/>
      <w:adjustRightInd w:val="0"/>
      <w:spacing w:line="277" w:lineRule="exact"/>
      <w:ind w:firstLine="686"/>
      <w:jc w:val="both"/>
    </w:pPr>
  </w:style>
  <w:style w:type="character" w:customStyle="1" w:styleId="24">
    <w:name w:val="Основной текст (2)_"/>
    <w:link w:val="25"/>
    <w:rsid w:val="003B08F2"/>
    <w:rPr>
      <w:b/>
      <w:bCs/>
      <w:spacing w:val="2"/>
      <w:sz w:val="25"/>
      <w:szCs w:val="25"/>
      <w:shd w:val="clear" w:color="auto" w:fill="FFFFFF"/>
    </w:rPr>
  </w:style>
  <w:style w:type="character" w:customStyle="1" w:styleId="211">
    <w:name w:val="Основной текст (2) + 11"/>
    <w:aliases w:val="5 pt"/>
    <w:rsid w:val="003B08F2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B08F2"/>
    <w:pPr>
      <w:widowControl w:val="0"/>
      <w:shd w:val="clear" w:color="auto" w:fill="FFFFFF"/>
      <w:spacing w:line="322" w:lineRule="exact"/>
      <w:ind w:firstLine="700"/>
      <w:jc w:val="both"/>
    </w:pPr>
    <w:rPr>
      <w:b/>
      <w:bCs/>
      <w:spacing w:val="2"/>
      <w:sz w:val="25"/>
      <w:szCs w:val="25"/>
      <w:shd w:val="clear" w:color="auto" w:fill="FFFFFF"/>
    </w:rPr>
  </w:style>
  <w:style w:type="character" w:customStyle="1" w:styleId="FontStyle16">
    <w:name w:val="Font Style16"/>
    <w:rsid w:val="003B08F2"/>
    <w:rPr>
      <w:rFonts w:ascii="Times New Roman" w:hAnsi="Times New Roman" w:cs="Times New Roman"/>
      <w:sz w:val="26"/>
      <w:szCs w:val="26"/>
    </w:rPr>
  </w:style>
  <w:style w:type="paragraph" w:customStyle="1" w:styleId="26">
    <w:name w:val="Стиль2"/>
    <w:basedOn w:val="a"/>
    <w:link w:val="210"/>
    <w:rsid w:val="003B08F2"/>
    <w:pPr>
      <w:ind w:firstLine="709"/>
      <w:jc w:val="both"/>
    </w:pPr>
    <w:rPr>
      <w:sz w:val="28"/>
    </w:rPr>
  </w:style>
  <w:style w:type="character" w:customStyle="1" w:styleId="210">
    <w:name w:val="Стиль2 Знак1"/>
    <w:link w:val="26"/>
    <w:rsid w:val="003B08F2"/>
    <w:rPr>
      <w:sz w:val="28"/>
      <w:szCs w:val="24"/>
    </w:rPr>
  </w:style>
  <w:style w:type="character" w:customStyle="1" w:styleId="50">
    <w:name w:val="Заголовок №5_"/>
    <w:link w:val="51"/>
    <w:locked/>
    <w:rsid w:val="003B08F2"/>
    <w:rPr>
      <w:shd w:val="clear" w:color="auto" w:fill="FFFFFF"/>
    </w:rPr>
  </w:style>
  <w:style w:type="paragraph" w:customStyle="1" w:styleId="51">
    <w:name w:val="Заголовок №51"/>
    <w:basedOn w:val="a"/>
    <w:link w:val="50"/>
    <w:rsid w:val="003B08F2"/>
    <w:pPr>
      <w:widowControl w:val="0"/>
      <w:shd w:val="clear" w:color="auto" w:fill="FFFFFF"/>
      <w:spacing w:after="240" w:line="240" w:lineRule="atLeast"/>
      <w:jc w:val="center"/>
      <w:outlineLvl w:val="4"/>
    </w:pPr>
    <w:rPr>
      <w:sz w:val="20"/>
      <w:szCs w:val="20"/>
    </w:rPr>
  </w:style>
  <w:style w:type="character" w:customStyle="1" w:styleId="52">
    <w:name w:val="Заголовок №52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52pt">
    <w:name w:val="Заголовок №5 + Интервал 2 pt"/>
    <w:rsid w:val="003B08F2"/>
    <w:rPr>
      <w:color w:val="000000"/>
      <w:spacing w:val="40"/>
      <w:w w:val="100"/>
      <w:position w:val="0"/>
      <w:sz w:val="24"/>
      <w:szCs w:val="24"/>
      <w:lang w:val="ru-RU" w:eastAsia="ru-RU" w:bidi="ar-SA"/>
    </w:rPr>
  </w:style>
  <w:style w:type="character" w:customStyle="1" w:styleId="7pt1">
    <w:name w:val="Основной текст + 7 pt1"/>
    <w:rsid w:val="003B08F2"/>
    <w:rPr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71">
    <w:name w:val="Основной текст + 71"/>
    <w:aliases w:val="5 pt3,Интервал 2 pt"/>
    <w:rsid w:val="003B08F2"/>
    <w:rPr>
      <w:color w:val="000000"/>
      <w:spacing w:val="40"/>
      <w:w w:val="100"/>
      <w:position w:val="0"/>
      <w:sz w:val="15"/>
      <w:szCs w:val="15"/>
      <w:lang w:val="ru-RU" w:eastAsia="ru-RU" w:bidi="ar-SA"/>
    </w:rPr>
  </w:style>
  <w:style w:type="character" w:customStyle="1" w:styleId="5pt">
    <w:name w:val="Основной текст + 5 pt"/>
    <w:rsid w:val="003B08F2"/>
    <w:rPr>
      <w:color w:val="000000"/>
      <w:spacing w:val="0"/>
      <w:w w:val="100"/>
      <w:position w:val="0"/>
      <w:sz w:val="10"/>
      <w:szCs w:val="10"/>
      <w:lang w:val="ru-RU" w:eastAsia="ru-RU" w:bidi="ar-SA"/>
    </w:rPr>
  </w:style>
  <w:style w:type="character" w:customStyle="1" w:styleId="a4">
    <w:name w:val="Текст выноски Знак"/>
    <w:basedOn w:val="a0"/>
    <w:link w:val="a3"/>
    <w:rsid w:val="003B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7455"/>
    <w:pPr>
      <w:keepNext/>
      <w:jc w:val="center"/>
      <w:outlineLvl w:val="0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3B0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21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BC8"/>
    <w:pPr>
      <w:ind w:left="720"/>
      <w:contextualSpacing/>
    </w:pPr>
    <w:rPr>
      <w:rFonts w:eastAsia="Calibri"/>
      <w:sz w:val="28"/>
      <w:szCs w:val="20"/>
      <w:lang w:eastAsia="en-US"/>
    </w:rPr>
  </w:style>
  <w:style w:type="paragraph" w:styleId="a6">
    <w:name w:val="header"/>
    <w:basedOn w:val="a"/>
    <w:link w:val="a7"/>
    <w:rsid w:val="00F12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12BC8"/>
    <w:rPr>
      <w:sz w:val="24"/>
      <w:szCs w:val="24"/>
    </w:rPr>
  </w:style>
  <w:style w:type="paragraph" w:styleId="a8">
    <w:name w:val="footer"/>
    <w:basedOn w:val="a"/>
    <w:link w:val="a9"/>
    <w:uiPriority w:val="99"/>
    <w:rsid w:val="00F12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2BC8"/>
    <w:rPr>
      <w:sz w:val="24"/>
      <w:szCs w:val="24"/>
    </w:rPr>
  </w:style>
  <w:style w:type="paragraph" w:styleId="31">
    <w:name w:val="Body Text Indent 3"/>
    <w:basedOn w:val="a"/>
    <w:link w:val="32"/>
    <w:rsid w:val="00C479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47932"/>
    <w:rPr>
      <w:sz w:val="16"/>
      <w:szCs w:val="16"/>
    </w:rPr>
  </w:style>
  <w:style w:type="paragraph" w:customStyle="1" w:styleId="aa">
    <w:name w:val="текст письма"/>
    <w:uiPriority w:val="99"/>
    <w:rsid w:val="00C47932"/>
    <w:pPr>
      <w:autoSpaceDE w:val="0"/>
      <w:autoSpaceDN w:val="0"/>
      <w:ind w:firstLine="720"/>
      <w:jc w:val="both"/>
    </w:pPr>
    <w:rPr>
      <w:noProof/>
      <w:sz w:val="28"/>
      <w:szCs w:val="28"/>
      <w:lang w:val="en-US"/>
    </w:rPr>
  </w:style>
  <w:style w:type="paragraph" w:customStyle="1" w:styleId="Style7">
    <w:name w:val="Style7"/>
    <w:basedOn w:val="a"/>
    <w:rsid w:val="009942AC"/>
    <w:pPr>
      <w:widowControl w:val="0"/>
      <w:autoSpaceDE w:val="0"/>
      <w:autoSpaceDN w:val="0"/>
      <w:adjustRightInd w:val="0"/>
      <w:spacing w:line="667" w:lineRule="exact"/>
      <w:ind w:firstLine="355"/>
    </w:pPr>
  </w:style>
  <w:style w:type="paragraph" w:customStyle="1" w:styleId="Style9">
    <w:name w:val="Style9"/>
    <w:basedOn w:val="a"/>
    <w:uiPriority w:val="99"/>
    <w:rsid w:val="009942AC"/>
    <w:pPr>
      <w:widowControl w:val="0"/>
      <w:autoSpaceDE w:val="0"/>
      <w:autoSpaceDN w:val="0"/>
      <w:adjustRightInd w:val="0"/>
      <w:spacing w:line="336" w:lineRule="exact"/>
      <w:ind w:hanging="346"/>
    </w:pPr>
  </w:style>
  <w:style w:type="character" w:customStyle="1" w:styleId="FontStyle12">
    <w:name w:val="Font Style12"/>
    <w:rsid w:val="009942AC"/>
    <w:rPr>
      <w:rFonts w:ascii="Times New Roman" w:hAnsi="Times New Roman" w:cs="Times New Roman"/>
      <w:sz w:val="26"/>
      <w:szCs w:val="26"/>
    </w:rPr>
  </w:style>
  <w:style w:type="character" w:styleId="ab">
    <w:name w:val="page number"/>
    <w:basedOn w:val="a0"/>
    <w:rsid w:val="00EC64E1"/>
  </w:style>
  <w:style w:type="table" w:styleId="ac">
    <w:name w:val="Table Grid"/>
    <w:basedOn w:val="a1"/>
    <w:rsid w:val="0012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9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d">
    <w:name w:val="No Spacing"/>
    <w:uiPriority w:val="1"/>
    <w:qFormat/>
    <w:rsid w:val="008D1DDF"/>
    <w:rPr>
      <w:rFonts w:eastAsia="Calibri"/>
      <w:sz w:val="28"/>
      <w:szCs w:val="28"/>
      <w:lang w:eastAsia="en-US"/>
    </w:rPr>
  </w:style>
  <w:style w:type="paragraph" w:customStyle="1" w:styleId="ae">
    <w:name w:val="Знак Знак Знак Знак"/>
    <w:basedOn w:val="a"/>
    <w:rsid w:val="006C21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E7455"/>
    <w:rPr>
      <w:i/>
      <w:sz w:val="24"/>
    </w:rPr>
  </w:style>
  <w:style w:type="character" w:styleId="af">
    <w:name w:val="Hyperlink"/>
    <w:rsid w:val="008934B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B08F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08F2"/>
    <w:rPr>
      <w:b/>
      <w:bCs/>
      <w:sz w:val="28"/>
      <w:szCs w:val="28"/>
    </w:rPr>
  </w:style>
  <w:style w:type="paragraph" w:customStyle="1" w:styleId="2">
    <w:name w:val="Знак Знак Знак Знак Знак Знак2 Знак Знак Знак Знак Знак Знак"/>
    <w:basedOn w:val="a"/>
    <w:rsid w:val="003B08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1">
    <w:name w:val="Знак Знак4"/>
    <w:locked/>
    <w:rsid w:val="003B08F2"/>
    <w:rPr>
      <w:rFonts w:eastAsia="Arial Unicode MS"/>
      <w:sz w:val="28"/>
      <w:szCs w:val="28"/>
      <w:lang w:val="ru-RU" w:eastAsia="ru-RU" w:bidi="ar-SA"/>
    </w:rPr>
  </w:style>
  <w:style w:type="paragraph" w:styleId="af0">
    <w:name w:val="Normal (Web)"/>
    <w:basedOn w:val="a"/>
    <w:rsid w:val="003B08F2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3B08F2"/>
    <w:pPr>
      <w:spacing w:after="120"/>
    </w:pPr>
  </w:style>
  <w:style w:type="character" w:customStyle="1" w:styleId="af2">
    <w:name w:val="Основной текст Знак"/>
    <w:basedOn w:val="a0"/>
    <w:link w:val="af1"/>
    <w:rsid w:val="003B08F2"/>
    <w:rPr>
      <w:sz w:val="24"/>
      <w:szCs w:val="24"/>
    </w:rPr>
  </w:style>
  <w:style w:type="paragraph" w:customStyle="1" w:styleId="ConsPlusNormal">
    <w:name w:val="ConsPlusNormal"/>
    <w:rsid w:val="003B08F2"/>
    <w:pPr>
      <w:widowControl w:val="0"/>
      <w:snapToGrid w:val="0"/>
      <w:ind w:firstLine="720"/>
    </w:pPr>
    <w:rPr>
      <w:rFonts w:ascii="Arial" w:hAnsi="Arial"/>
    </w:rPr>
  </w:style>
  <w:style w:type="paragraph" w:customStyle="1" w:styleId="af3">
    <w:name w:val="Заголовок статьи"/>
    <w:basedOn w:val="a"/>
    <w:next w:val="a"/>
    <w:rsid w:val="003B08F2"/>
    <w:pPr>
      <w:autoSpaceDE w:val="0"/>
      <w:autoSpaceDN w:val="0"/>
      <w:adjustRightInd w:val="0"/>
      <w:ind w:left="1612" w:hanging="892"/>
      <w:jc w:val="both"/>
    </w:pPr>
    <w:rPr>
      <w:sz w:val="38"/>
      <w:szCs w:val="38"/>
    </w:rPr>
  </w:style>
  <w:style w:type="character" w:customStyle="1" w:styleId="af4">
    <w:name w:val="Гипертекстовая ссылка"/>
    <w:rsid w:val="003B08F2"/>
    <w:rPr>
      <w:color w:val="008000"/>
    </w:rPr>
  </w:style>
  <w:style w:type="paragraph" w:customStyle="1" w:styleId="af5">
    <w:name w:val="Прижатый влево"/>
    <w:basedOn w:val="a"/>
    <w:next w:val="a"/>
    <w:rsid w:val="003B08F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3B08F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38">
    <w:name w:val="Font Style38"/>
    <w:rsid w:val="003B08F2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">
    <w:name w:val="Style14"/>
    <w:basedOn w:val="a"/>
    <w:rsid w:val="003B08F2"/>
    <w:pPr>
      <w:widowControl w:val="0"/>
      <w:autoSpaceDE w:val="0"/>
      <w:autoSpaceDN w:val="0"/>
      <w:adjustRightInd w:val="0"/>
      <w:jc w:val="center"/>
    </w:pPr>
  </w:style>
  <w:style w:type="paragraph" w:customStyle="1" w:styleId="af7">
    <w:name w:val="Стиль"/>
    <w:rsid w:val="003B08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Indent 2"/>
    <w:basedOn w:val="a"/>
    <w:link w:val="21"/>
    <w:rsid w:val="003B08F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B08F2"/>
    <w:rPr>
      <w:sz w:val="24"/>
      <w:szCs w:val="24"/>
    </w:rPr>
  </w:style>
  <w:style w:type="paragraph" w:customStyle="1" w:styleId="af8">
    <w:name w:val="Знак"/>
    <w:basedOn w:val="a"/>
    <w:rsid w:val="003B08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3B08F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3B08F2"/>
    <w:rPr>
      <w:sz w:val="24"/>
      <w:szCs w:val="24"/>
    </w:rPr>
  </w:style>
  <w:style w:type="character" w:customStyle="1" w:styleId="afb">
    <w:name w:val="Основной текст_"/>
    <w:link w:val="13"/>
    <w:rsid w:val="003B08F2"/>
    <w:rPr>
      <w:sz w:val="28"/>
      <w:szCs w:val="24"/>
      <w:shd w:val="clear" w:color="auto" w:fill="FFFFFF"/>
    </w:rPr>
  </w:style>
  <w:style w:type="paragraph" w:customStyle="1" w:styleId="11">
    <w:name w:val="Основной текст с отступом1"/>
    <w:basedOn w:val="a"/>
    <w:rsid w:val="003B08F2"/>
    <w:pPr>
      <w:spacing w:after="120"/>
      <w:ind w:left="283"/>
    </w:pPr>
  </w:style>
  <w:style w:type="paragraph" w:customStyle="1" w:styleId="13">
    <w:name w:val="Основной текст13"/>
    <w:basedOn w:val="a"/>
    <w:link w:val="afb"/>
    <w:rsid w:val="003B08F2"/>
    <w:pPr>
      <w:widowControl w:val="0"/>
      <w:shd w:val="clear" w:color="auto" w:fill="FFFFFF"/>
      <w:spacing w:after="240" w:line="240" w:lineRule="atLeast"/>
      <w:jc w:val="both"/>
    </w:pPr>
    <w:rPr>
      <w:sz w:val="28"/>
    </w:rPr>
  </w:style>
  <w:style w:type="character" w:customStyle="1" w:styleId="33">
    <w:name w:val="Основной текст3"/>
    <w:rsid w:val="003B08F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FontStyle214">
    <w:name w:val="Font Style214"/>
    <w:rsid w:val="003B08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0">
    <w:name w:val="Font Style220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3B08F2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afc">
    <w:name w:val="Знак Знак"/>
    <w:rsid w:val="003B08F2"/>
    <w:rPr>
      <w:sz w:val="26"/>
      <w:szCs w:val="26"/>
      <w:shd w:val="clear" w:color="auto" w:fill="FFFFFF"/>
      <w:lang w:bidi="ar-SA"/>
    </w:rPr>
  </w:style>
  <w:style w:type="character" w:customStyle="1" w:styleId="12">
    <w:name w:val="Заголовок №1_"/>
    <w:link w:val="14"/>
    <w:rsid w:val="003B08F2"/>
    <w:rPr>
      <w:b/>
      <w:bCs/>
      <w:spacing w:val="3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2"/>
    <w:rsid w:val="003B08F2"/>
    <w:pPr>
      <w:widowControl w:val="0"/>
      <w:shd w:val="clear" w:color="auto" w:fill="FFFFFF"/>
      <w:spacing w:before="300" w:line="322" w:lineRule="exact"/>
      <w:ind w:firstLine="700"/>
      <w:jc w:val="both"/>
      <w:outlineLvl w:val="0"/>
    </w:pPr>
    <w:rPr>
      <w:b/>
      <w:bCs/>
      <w:spacing w:val="3"/>
      <w:sz w:val="25"/>
      <w:szCs w:val="25"/>
      <w:shd w:val="clear" w:color="auto" w:fill="FFFFFF"/>
    </w:rPr>
  </w:style>
  <w:style w:type="character" w:customStyle="1" w:styleId="6">
    <w:name w:val="Основной текст6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7">
    <w:name w:val="Основной текст7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бычный2"/>
    <w:rsid w:val="003B08F2"/>
    <w:rPr>
      <w:rFonts w:eastAsia="Calibri"/>
    </w:rPr>
  </w:style>
  <w:style w:type="character" w:customStyle="1" w:styleId="15">
    <w:name w:val="Знак Знак1"/>
    <w:rsid w:val="003B08F2"/>
    <w:rPr>
      <w:sz w:val="26"/>
      <w:szCs w:val="26"/>
      <w:shd w:val="clear" w:color="auto" w:fill="FFFFFF"/>
      <w:lang w:bidi="ar-SA"/>
    </w:rPr>
  </w:style>
  <w:style w:type="paragraph" w:styleId="afd">
    <w:name w:val="Plain Text"/>
    <w:aliases w:val="Знак Знак Знак,Знак Знак Знак Знак Знак,Знак Знак Знак Знак Знак Знак Знак,Знак Знак Знак Знак Знак Знак Знак Знак Знак Знак,Знак Знак Знак Знак1"/>
    <w:basedOn w:val="a"/>
    <w:link w:val="afe"/>
    <w:rsid w:val="003B08F2"/>
    <w:rPr>
      <w:rFonts w:ascii="Courier New" w:hAnsi="Courier New"/>
      <w:sz w:val="20"/>
      <w:szCs w:val="20"/>
    </w:rPr>
  </w:style>
  <w:style w:type="character" w:customStyle="1" w:styleId="afe">
    <w:name w:val="Текст Знак"/>
    <w:aliases w:val="Знак Знак Знак Знак2,Знак Знак Знак Знак Знак Знак1,Знак Знак Знак Знак Знак Знак Знак Знак1,Знак Знак Знак Знак Знак Знак Знак Знак Знак Знак Знак1,Знак Знак Знак Знак1 Знак1"/>
    <w:basedOn w:val="a0"/>
    <w:link w:val="afd"/>
    <w:rsid w:val="003B08F2"/>
    <w:rPr>
      <w:rFonts w:ascii="Courier New" w:hAnsi="Courier New"/>
    </w:rPr>
  </w:style>
  <w:style w:type="character" w:customStyle="1" w:styleId="16">
    <w:name w:val="Текст Знак1"/>
    <w:aliases w:val="Знак Знак Знак Знак Знак Знак,Знак Знак Знак Знак Знак Знак Знак Знак,Знак Знак Знак Знак Знак Знак Знак Знак Знак Знак Знак,Знак Знак Знак Знак1 Знак,Текст Знак Знак"/>
    <w:locked/>
    <w:rsid w:val="003B08F2"/>
    <w:rPr>
      <w:rFonts w:ascii="Courier New" w:hAnsi="Courier New"/>
    </w:rPr>
  </w:style>
  <w:style w:type="character" w:customStyle="1" w:styleId="5">
    <w:name w:val="Основной текст5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7">
    <w:name w:val="Обычный1"/>
    <w:rsid w:val="003B08F2"/>
    <w:rPr>
      <w:sz w:val="24"/>
    </w:rPr>
  </w:style>
  <w:style w:type="paragraph" w:customStyle="1" w:styleId="23">
    <w:name w:val="2"/>
    <w:basedOn w:val="a"/>
    <w:rsid w:val="003B08F2"/>
    <w:pPr>
      <w:spacing w:before="100" w:beforeAutospacing="1" w:after="100" w:afterAutospacing="1"/>
    </w:pPr>
  </w:style>
  <w:style w:type="character" w:customStyle="1" w:styleId="FontStyle13">
    <w:name w:val="Font Style13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B08F2"/>
    <w:pPr>
      <w:widowControl w:val="0"/>
      <w:autoSpaceDE w:val="0"/>
      <w:autoSpaceDN w:val="0"/>
      <w:adjustRightInd w:val="0"/>
      <w:spacing w:line="306" w:lineRule="exact"/>
      <w:ind w:firstLine="763"/>
      <w:jc w:val="both"/>
    </w:pPr>
    <w:rPr>
      <w:rFonts w:ascii="Bookman Old Style" w:hAnsi="Bookman Old Style"/>
    </w:rPr>
  </w:style>
  <w:style w:type="paragraph" w:customStyle="1" w:styleId="Style6">
    <w:name w:val="Style6"/>
    <w:basedOn w:val="a"/>
    <w:rsid w:val="003B08F2"/>
    <w:pPr>
      <w:widowControl w:val="0"/>
      <w:autoSpaceDE w:val="0"/>
      <w:autoSpaceDN w:val="0"/>
      <w:adjustRightInd w:val="0"/>
      <w:spacing w:line="277" w:lineRule="exact"/>
      <w:ind w:firstLine="686"/>
      <w:jc w:val="both"/>
    </w:pPr>
  </w:style>
  <w:style w:type="character" w:customStyle="1" w:styleId="24">
    <w:name w:val="Основной текст (2)_"/>
    <w:link w:val="25"/>
    <w:rsid w:val="003B08F2"/>
    <w:rPr>
      <w:b/>
      <w:bCs/>
      <w:spacing w:val="2"/>
      <w:sz w:val="25"/>
      <w:szCs w:val="25"/>
      <w:shd w:val="clear" w:color="auto" w:fill="FFFFFF"/>
    </w:rPr>
  </w:style>
  <w:style w:type="character" w:customStyle="1" w:styleId="211">
    <w:name w:val="Основной текст (2) + 11"/>
    <w:aliases w:val="5 pt"/>
    <w:rsid w:val="003B08F2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B08F2"/>
    <w:pPr>
      <w:widowControl w:val="0"/>
      <w:shd w:val="clear" w:color="auto" w:fill="FFFFFF"/>
      <w:spacing w:line="322" w:lineRule="exact"/>
      <w:ind w:firstLine="700"/>
      <w:jc w:val="both"/>
    </w:pPr>
    <w:rPr>
      <w:b/>
      <w:bCs/>
      <w:spacing w:val="2"/>
      <w:sz w:val="25"/>
      <w:szCs w:val="25"/>
      <w:shd w:val="clear" w:color="auto" w:fill="FFFFFF"/>
    </w:rPr>
  </w:style>
  <w:style w:type="character" w:customStyle="1" w:styleId="FontStyle16">
    <w:name w:val="Font Style16"/>
    <w:rsid w:val="003B08F2"/>
    <w:rPr>
      <w:rFonts w:ascii="Times New Roman" w:hAnsi="Times New Roman" w:cs="Times New Roman"/>
      <w:sz w:val="26"/>
      <w:szCs w:val="26"/>
    </w:rPr>
  </w:style>
  <w:style w:type="paragraph" w:customStyle="1" w:styleId="26">
    <w:name w:val="Стиль2"/>
    <w:basedOn w:val="a"/>
    <w:link w:val="210"/>
    <w:rsid w:val="003B08F2"/>
    <w:pPr>
      <w:ind w:firstLine="709"/>
      <w:jc w:val="both"/>
    </w:pPr>
    <w:rPr>
      <w:sz w:val="28"/>
    </w:rPr>
  </w:style>
  <w:style w:type="character" w:customStyle="1" w:styleId="210">
    <w:name w:val="Стиль2 Знак1"/>
    <w:link w:val="26"/>
    <w:rsid w:val="003B08F2"/>
    <w:rPr>
      <w:sz w:val="28"/>
      <w:szCs w:val="24"/>
    </w:rPr>
  </w:style>
  <w:style w:type="character" w:customStyle="1" w:styleId="50">
    <w:name w:val="Заголовок №5_"/>
    <w:link w:val="51"/>
    <w:locked/>
    <w:rsid w:val="003B08F2"/>
    <w:rPr>
      <w:shd w:val="clear" w:color="auto" w:fill="FFFFFF"/>
    </w:rPr>
  </w:style>
  <w:style w:type="paragraph" w:customStyle="1" w:styleId="51">
    <w:name w:val="Заголовок №51"/>
    <w:basedOn w:val="a"/>
    <w:link w:val="50"/>
    <w:rsid w:val="003B08F2"/>
    <w:pPr>
      <w:widowControl w:val="0"/>
      <w:shd w:val="clear" w:color="auto" w:fill="FFFFFF"/>
      <w:spacing w:after="240" w:line="240" w:lineRule="atLeast"/>
      <w:jc w:val="center"/>
      <w:outlineLvl w:val="4"/>
    </w:pPr>
    <w:rPr>
      <w:sz w:val="20"/>
      <w:szCs w:val="20"/>
    </w:rPr>
  </w:style>
  <w:style w:type="character" w:customStyle="1" w:styleId="52">
    <w:name w:val="Заголовок №52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52pt">
    <w:name w:val="Заголовок №5 + Интервал 2 pt"/>
    <w:rsid w:val="003B08F2"/>
    <w:rPr>
      <w:color w:val="000000"/>
      <w:spacing w:val="40"/>
      <w:w w:val="100"/>
      <w:position w:val="0"/>
      <w:sz w:val="24"/>
      <w:szCs w:val="24"/>
      <w:lang w:val="ru-RU" w:eastAsia="ru-RU" w:bidi="ar-SA"/>
    </w:rPr>
  </w:style>
  <w:style w:type="character" w:customStyle="1" w:styleId="7pt1">
    <w:name w:val="Основной текст + 7 pt1"/>
    <w:rsid w:val="003B08F2"/>
    <w:rPr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71">
    <w:name w:val="Основной текст + 71"/>
    <w:aliases w:val="5 pt3,Интервал 2 pt"/>
    <w:rsid w:val="003B08F2"/>
    <w:rPr>
      <w:color w:val="000000"/>
      <w:spacing w:val="40"/>
      <w:w w:val="100"/>
      <w:position w:val="0"/>
      <w:sz w:val="15"/>
      <w:szCs w:val="15"/>
      <w:lang w:val="ru-RU" w:eastAsia="ru-RU" w:bidi="ar-SA"/>
    </w:rPr>
  </w:style>
  <w:style w:type="character" w:customStyle="1" w:styleId="5pt">
    <w:name w:val="Основной текст + 5 pt"/>
    <w:rsid w:val="003B08F2"/>
    <w:rPr>
      <w:color w:val="000000"/>
      <w:spacing w:val="0"/>
      <w:w w:val="100"/>
      <w:position w:val="0"/>
      <w:sz w:val="10"/>
      <w:szCs w:val="10"/>
      <w:lang w:val="ru-RU" w:eastAsia="ru-RU" w:bidi="ar-SA"/>
    </w:rPr>
  </w:style>
  <w:style w:type="character" w:customStyle="1" w:styleId="a4">
    <w:name w:val="Текст выноски Знак"/>
    <w:basedOn w:val="a0"/>
    <w:link w:val="a3"/>
    <w:rsid w:val="003B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550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EF65-4049-4830-A83B-45D7D3E1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АПРТ</Company>
  <LinksUpToDate>false</LinksUpToDate>
  <CharactersWithSpaces>13350</CharactersWithSpaces>
  <SharedDoc>false</SharedDoc>
  <HLinks>
    <vt:vector size="6" baseType="variant">
      <vt:variant>
        <vt:i4>2818112</vt:i4>
      </vt:variant>
      <vt:variant>
        <vt:i4>0</vt:i4>
      </vt:variant>
      <vt:variant>
        <vt:i4>0</vt:i4>
      </vt:variant>
      <vt:variant>
        <vt:i4>5</vt:i4>
      </vt:variant>
      <vt:variant>
        <vt:lpwstr>mailto:Ivan.Gushhin@tatar.ru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Поликарпов_СГ</dc:creator>
  <cp:lastModifiedBy>Пользователь</cp:lastModifiedBy>
  <cp:revision>5</cp:revision>
  <cp:lastPrinted>2018-05-11T09:05:00Z</cp:lastPrinted>
  <dcterms:created xsi:type="dcterms:W3CDTF">2018-05-11T09:07:00Z</dcterms:created>
  <dcterms:modified xsi:type="dcterms:W3CDTF">2023-03-14T10:36:00Z</dcterms:modified>
</cp:coreProperties>
</file>